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4188" w14:textId="77FFEF2F" w:rsidR="00C760B2" w:rsidRPr="007E2F14" w:rsidRDefault="007E773E" w:rsidP="00C760B2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7E2F14">
        <w:rPr>
          <w:rFonts w:ascii="Times New Roman" w:hAnsi="Times New Roman" w:cs="Times New Roman"/>
          <w:color w:val="auto"/>
        </w:rPr>
        <w:t>MINUTES</w:t>
      </w:r>
      <w:r w:rsidR="00C760B2" w:rsidRPr="007E2F14">
        <w:rPr>
          <w:rFonts w:ascii="Times New Roman" w:hAnsi="Times New Roman" w:cs="Times New Roman"/>
          <w:color w:val="auto"/>
        </w:rPr>
        <w:t xml:space="preserve"> FOR </w:t>
      </w:r>
      <w:r w:rsidRPr="007E2F14">
        <w:rPr>
          <w:rFonts w:ascii="Times New Roman" w:hAnsi="Times New Roman" w:cs="Times New Roman"/>
          <w:color w:val="auto"/>
        </w:rPr>
        <w:t xml:space="preserve">THE </w:t>
      </w:r>
      <w:r w:rsidR="00C760B2" w:rsidRPr="007E2F14">
        <w:rPr>
          <w:rFonts w:ascii="Times New Roman" w:hAnsi="Times New Roman" w:cs="Times New Roman"/>
          <w:color w:val="auto"/>
        </w:rPr>
        <w:t xml:space="preserve">JUNE 8, </w:t>
      </w:r>
      <w:proofErr w:type="gramStart"/>
      <w:r w:rsidR="00C760B2" w:rsidRPr="007E2F14">
        <w:rPr>
          <w:rFonts w:ascii="Times New Roman" w:hAnsi="Times New Roman" w:cs="Times New Roman"/>
          <w:color w:val="auto"/>
        </w:rPr>
        <w:t>2026</w:t>
      </w:r>
      <w:proofErr w:type="gramEnd"/>
      <w:r w:rsidR="00C760B2" w:rsidRPr="007E2F14">
        <w:rPr>
          <w:rFonts w:ascii="Times New Roman" w:hAnsi="Times New Roman" w:cs="Times New Roman"/>
          <w:color w:val="auto"/>
        </w:rPr>
        <w:t xml:space="preserve"> SPECIAL MEETING</w:t>
      </w:r>
      <w:r w:rsidR="00C760B2" w:rsidRPr="007E2F14">
        <w:rPr>
          <w:rFonts w:ascii="Times New Roman" w:hAnsi="Times New Roman" w:cs="Times New Roman"/>
          <w:color w:val="auto"/>
        </w:rPr>
        <w:br/>
        <w:t xml:space="preserve">SIDNEY </w:t>
      </w:r>
      <w:proofErr w:type="gramStart"/>
      <w:r w:rsidR="00C760B2" w:rsidRPr="007E2F14">
        <w:rPr>
          <w:rFonts w:ascii="Times New Roman" w:hAnsi="Times New Roman" w:cs="Times New Roman"/>
          <w:color w:val="auto"/>
        </w:rPr>
        <w:t>GUTIERREZ  SCHOOL</w:t>
      </w:r>
      <w:proofErr w:type="gramEnd"/>
    </w:p>
    <w:p w14:paraId="0D65ABBE" w14:textId="77777777" w:rsidR="00C760B2" w:rsidRPr="00F718A3" w:rsidRDefault="00C760B2" w:rsidP="00C760B2">
      <w:pPr>
        <w:pStyle w:val="Heading2"/>
        <w:jc w:val="center"/>
        <w:rPr>
          <w:color w:val="auto"/>
        </w:rPr>
      </w:pPr>
      <w:r w:rsidRPr="00F718A3">
        <w:rPr>
          <w:color w:val="auto"/>
        </w:rPr>
        <w:br/>
      </w:r>
    </w:p>
    <w:p w14:paraId="107A4762" w14:textId="7BDC2448" w:rsidR="00C760B2" w:rsidRDefault="00C760B2" w:rsidP="00C760B2">
      <w:r w:rsidRPr="00C61AAA">
        <w:t xml:space="preserve">The </w:t>
      </w:r>
      <w:r>
        <w:t xml:space="preserve">Special </w:t>
      </w:r>
      <w:r w:rsidRPr="00C61AAA">
        <w:t xml:space="preserve">Meeting of the Governing Council of the Sidney Gutierrez Middle School </w:t>
      </w:r>
      <w:r w:rsidR="00474B22">
        <w:t>was</w:t>
      </w:r>
      <w:r>
        <w:t xml:space="preserve"> held virtually on Monday, June 8th at 6:00 pm via Zoom. </w:t>
      </w:r>
      <w:r w:rsidR="00020EEE">
        <w:t>Governing Council members Kelly Smith, Mike Taylor, Steven DuCharme and Domingo Alfonso were present. Shannon Aguilar and Olga Atkinson</w:t>
      </w:r>
      <w:r w:rsidR="009C0915">
        <w:t xml:space="preserve">, as well as members from </w:t>
      </w:r>
      <w:proofErr w:type="gramStart"/>
      <w:r w:rsidR="009C0915">
        <w:t>Axiom</w:t>
      </w:r>
      <w:proofErr w:type="gramEnd"/>
      <w:r w:rsidR="009C0915">
        <w:t xml:space="preserve"> were </w:t>
      </w:r>
      <w:proofErr w:type="gramStart"/>
      <w:r w:rsidR="009C0915">
        <w:t>present by</w:t>
      </w:r>
      <w:proofErr w:type="gramEnd"/>
      <w:r w:rsidR="009C0915">
        <w:t xml:space="preserve"> invitation. Kelly </w:t>
      </w:r>
      <w:r w:rsidR="00B12338">
        <w:t xml:space="preserve">Smith called the meeting to order at 6:09pm. </w:t>
      </w:r>
    </w:p>
    <w:p w14:paraId="3E112649" w14:textId="77777777" w:rsidR="00C760B2" w:rsidRDefault="00C760B2" w:rsidP="00C760B2"/>
    <w:p w14:paraId="32F69463" w14:textId="66D9CF38" w:rsidR="00C760B2" w:rsidRPr="00C61AAA" w:rsidRDefault="00C760B2" w:rsidP="00C760B2">
      <w:pPr>
        <w:rPr>
          <w:b/>
        </w:rPr>
      </w:pPr>
      <w:r w:rsidRPr="00C61AAA">
        <w:t xml:space="preserve"> </w:t>
      </w:r>
      <w:r>
        <w:rPr>
          <w:b/>
        </w:rPr>
        <w:t>A</w:t>
      </w:r>
      <w:r w:rsidR="00B12338">
        <w:rPr>
          <w:b/>
        </w:rPr>
        <w:t>ction Items</w:t>
      </w:r>
    </w:p>
    <w:p w14:paraId="38A779F3" w14:textId="794E790E" w:rsidR="00C760B2" w:rsidRPr="00293E2F" w:rsidRDefault="00C760B2" w:rsidP="00C760B2">
      <w:pPr>
        <w:numPr>
          <w:ilvl w:val="0"/>
          <w:numId w:val="1"/>
        </w:numPr>
        <w:rPr>
          <w:b/>
        </w:rPr>
      </w:pPr>
      <w:r w:rsidRPr="00B12338">
        <w:t xml:space="preserve">Head of School Contract – </w:t>
      </w:r>
      <w:r w:rsidR="00C5180D">
        <w:t xml:space="preserve">Revised contract was presented to include the original missing 20 days of PTO as well as the step increase in salary. </w:t>
      </w:r>
      <w:r w:rsidRPr="00B12338">
        <w:t>Kelly to sign on June 22</w:t>
      </w:r>
      <w:r w:rsidRPr="00B12338">
        <w:rPr>
          <w:vertAlign w:val="superscript"/>
        </w:rPr>
        <w:t>nd</w:t>
      </w:r>
      <w:r w:rsidRPr="00B12338">
        <w:t xml:space="preserve"> </w:t>
      </w:r>
      <w:r w:rsidR="00372954">
        <w:t>A m</w:t>
      </w:r>
      <w:r w:rsidRPr="00B12338">
        <w:t>otion</w:t>
      </w:r>
      <w:r w:rsidR="00372954">
        <w:t xml:space="preserve"> was made by</w:t>
      </w:r>
      <w:r w:rsidRPr="00B12338">
        <w:t xml:space="preserve"> Mike</w:t>
      </w:r>
      <w:r w:rsidR="00372954">
        <w:t xml:space="preserve"> Taylor to approve the </w:t>
      </w:r>
      <w:r w:rsidR="00293E2F">
        <w:t>contract. Motion was seconded by</w:t>
      </w:r>
      <w:r w:rsidR="00293E2F" w:rsidRPr="00B12338">
        <w:t xml:space="preserve"> Steven</w:t>
      </w:r>
      <w:r w:rsidRPr="00B12338">
        <w:t xml:space="preserve"> </w:t>
      </w:r>
      <w:r w:rsidR="00293E2F">
        <w:t xml:space="preserve">DuCharme. The motion passed unanimously. </w:t>
      </w:r>
    </w:p>
    <w:p w14:paraId="1ED505BE" w14:textId="77777777" w:rsidR="00293E2F" w:rsidRPr="00B12338" w:rsidRDefault="00293E2F" w:rsidP="00293E2F">
      <w:pPr>
        <w:ind w:left="1110"/>
        <w:rPr>
          <w:b/>
        </w:rPr>
      </w:pPr>
    </w:p>
    <w:p w14:paraId="0AB50CE5" w14:textId="77D90483" w:rsidR="00C760B2" w:rsidRPr="00553DF7" w:rsidRDefault="00C760B2" w:rsidP="00553DF7">
      <w:pPr>
        <w:numPr>
          <w:ilvl w:val="0"/>
          <w:numId w:val="1"/>
        </w:numPr>
        <w:rPr>
          <w:b/>
        </w:rPr>
      </w:pPr>
      <w:r>
        <w:t xml:space="preserve">Salary Schedule – </w:t>
      </w:r>
      <w:r w:rsidR="00E375D7">
        <w:t>Non-Certified</w:t>
      </w:r>
      <w:r>
        <w:t xml:space="preserve"> Staff –Olga t</w:t>
      </w:r>
      <w:r w:rsidR="006E58A4">
        <w:t>o</w:t>
      </w:r>
      <w:r>
        <w:t xml:space="preserve"> present increase financials at 2, 3, and 4% for review. </w:t>
      </w:r>
      <w:r w:rsidR="006E58A4">
        <w:t>A m</w:t>
      </w:r>
      <w:r>
        <w:t xml:space="preserve">otion </w:t>
      </w:r>
      <w:r w:rsidR="006E58A4">
        <w:t xml:space="preserve">was made </w:t>
      </w:r>
      <w:r>
        <w:t xml:space="preserve">to table until salary schedule options are presented by Steven DuCharme. </w:t>
      </w:r>
      <w:r w:rsidR="006E58A4">
        <w:t>Motion was seconded by</w:t>
      </w:r>
      <w:r>
        <w:t xml:space="preserve"> Mike Taylor. </w:t>
      </w:r>
      <w:r w:rsidR="000C5E37">
        <w:t>The motion passed unanimously.</w:t>
      </w:r>
    </w:p>
    <w:p w14:paraId="5EBC549A" w14:textId="77777777" w:rsidR="00C760B2" w:rsidRPr="0018792D" w:rsidRDefault="00C760B2" w:rsidP="00C760B2">
      <w:pPr>
        <w:ind w:left="1800"/>
        <w:rPr>
          <w:b/>
        </w:rPr>
      </w:pPr>
    </w:p>
    <w:p w14:paraId="7A06921D" w14:textId="5C2CD885" w:rsidR="00C760B2" w:rsidRPr="000A5045" w:rsidRDefault="00C760B2" w:rsidP="00C760B2">
      <w:pPr>
        <w:numPr>
          <w:ilvl w:val="0"/>
          <w:numId w:val="1"/>
        </w:numPr>
        <w:rPr>
          <w:b/>
        </w:rPr>
      </w:pPr>
      <w:r>
        <w:t xml:space="preserve">RISD Charter Amendment – </w:t>
      </w:r>
      <w:r w:rsidR="00553DF7">
        <w:t xml:space="preserve">Discussion </w:t>
      </w:r>
    </w:p>
    <w:p w14:paraId="692055EC" w14:textId="5234E611" w:rsidR="00C760B2" w:rsidRDefault="00C760B2" w:rsidP="00E375D7">
      <w:pPr>
        <w:ind w:left="1110"/>
      </w:pPr>
      <w:r w:rsidRPr="00553DF7">
        <w:t xml:space="preserve">RISD requested MOU, Lawyer advised it would need to be an amendment to Charter </w:t>
      </w:r>
      <w:r w:rsidR="00807440">
        <w:t>(</w:t>
      </w:r>
      <w:r w:rsidR="00B326BD">
        <w:t>per</w:t>
      </w:r>
      <w:r w:rsidR="00807440">
        <w:t xml:space="preserve"> </w:t>
      </w:r>
      <w:r w:rsidR="00807440" w:rsidRPr="00553DF7">
        <w:t>Section 10</w:t>
      </w:r>
      <w:proofErr w:type="gramStart"/>
      <w:r w:rsidR="00807440" w:rsidRPr="00553DF7">
        <w:t xml:space="preserve">) </w:t>
      </w:r>
      <w:r w:rsidR="00807440">
        <w:t>)</w:t>
      </w:r>
      <w:proofErr w:type="gramEnd"/>
      <w:r w:rsidR="00807440">
        <w:t xml:space="preserve"> </w:t>
      </w:r>
      <w:r w:rsidRPr="00553DF7">
        <w:t xml:space="preserve">to send to RISD </w:t>
      </w:r>
      <w:r w:rsidR="00C65E26">
        <w:t>for approval</w:t>
      </w:r>
      <w:r w:rsidRPr="00553DF7">
        <w:t xml:space="preserve">. Steven agreed with charter amendment but requested binding language on some of the sections of the document. Steven and Shannon will work together to make </w:t>
      </w:r>
      <w:r w:rsidR="008F70A6">
        <w:t xml:space="preserve">changes to </w:t>
      </w:r>
      <w:r w:rsidRPr="00553DF7">
        <w:t>charter amendment to be presented to RISD before their July 14</w:t>
      </w:r>
      <w:r w:rsidRPr="00553DF7">
        <w:rPr>
          <w:vertAlign w:val="superscript"/>
        </w:rPr>
        <w:t>th</w:t>
      </w:r>
      <w:r w:rsidRPr="00553DF7">
        <w:t xml:space="preserve"> meeting. </w:t>
      </w:r>
    </w:p>
    <w:p w14:paraId="32C64529" w14:textId="77777777" w:rsidR="00E375D7" w:rsidRPr="00553DF7" w:rsidRDefault="00E375D7" w:rsidP="00E375D7">
      <w:pPr>
        <w:ind w:left="1110"/>
        <w:rPr>
          <w:b/>
        </w:rPr>
      </w:pPr>
    </w:p>
    <w:p w14:paraId="188D3473" w14:textId="2EC02CF0" w:rsidR="00C760B2" w:rsidRPr="00AB2BCD" w:rsidRDefault="00C760B2" w:rsidP="00C760B2">
      <w:pPr>
        <w:numPr>
          <w:ilvl w:val="0"/>
          <w:numId w:val="1"/>
        </w:numPr>
        <w:rPr>
          <w:b/>
          <w:highlight w:val="yellow"/>
        </w:rPr>
      </w:pPr>
      <w:r w:rsidRPr="00EB53DF">
        <w:rPr>
          <w:highlight w:val="yellow"/>
        </w:rPr>
        <w:t>SGS Bank Account</w:t>
      </w:r>
      <w:r>
        <w:t xml:space="preserve"> – Establish a Bank Account for Axiom </w:t>
      </w:r>
      <w:r w:rsidR="0065492A">
        <w:t>for</w:t>
      </w:r>
      <w:r>
        <w:t xml:space="preserve"> business operations – Katy from Axiom discussed current bank account being through RISD and explained the need for </w:t>
      </w:r>
      <w:r w:rsidR="009E02D6">
        <w:t xml:space="preserve">us to establish </w:t>
      </w:r>
      <w:r>
        <w:t xml:space="preserve">our own account, preferred Pioneer Bank. Motion to open </w:t>
      </w:r>
      <w:r w:rsidRPr="000C5E37">
        <w:t>bank account</w:t>
      </w:r>
      <w:r w:rsidR="000C5E37" w:rsidRPr="000C5E37">
        <w:t xml:space="preserve"> at Pioneer Bank</w:t>
      </w:r>
      <w:r w:rsidRPr="000C5E37">
        <w:t xml:space="preserve"> </w:t>
      </w:r>
      <w:r w:rsidR="000C5E37" w:rsidRPr="000C5E37">
        <w:t>was made by</w:t>
      </w:r>
      <w:r w:rsidRPr="000C5E37">
        <w:t xml:space="preserve"> Steven DuCharme</w:t>
      </w:r>
      <w:r w:rsidR="000C5E37" w:rsidRPr="000C5E37">
        <w:t xml:space="preserve">. Motion was seconded by </w:t>
      </w:r>
      <w:r w:rsidRPr="000C5E37">
        <w:t>Mike Taylor</w:t>
      </w:r>
      <w:r w:rsidR="000C5E37" w:rsidRPr="000C5E37">
        <w:t>. The motion passed unanimously.</w:t>
      </w:r>
    </w:p>
    <w:p w14:paraId="7C2F19F9" w14:textId="77777777" w:rsidR="00C760B2" w:rsidRPr="0018792D" w:rsidRDefault="00C760B2" w:rsidP="00C760B2">
      <w:pPr>
        <w:rPr>
          <w:b/>
        </w:rPr>
      </w:pPr>
    </w:p>
    <w:p w14:paraId="7D754E28" w14:textId="77D3CA18" w:rsidR="00524ED4" w:rsidRDefault="00524ED4" w:rsidP="00C760B2">
      <w:r w:rsidRPr="00DC0142">
        <w:rPr>
          <w:b/>
          <w:bCs/>
        </w:rPr>
        <w:t>Executive Session</w:t>
      </w:r>
      <w:r w:rsidR="007E03A0">
        <w:t xml:space="preserve"> – </w:t>
      </w:r>
      <w:r w:rsidR="007E03A0" w:rsidRPr="006F56E7">
        <w:rPr>
          <w:b/>
          <w:bCs/>
        </w:rPr>
        <w:t>Strategic Planning</w:t>
      </w:r>
      <w:r w:rsidR="007E03A0">
        <w:t xml:space="preserve"> </w:t>
      </w:r>
      <w:r w:rsidR="00C65E26">
        <w:t xml:space="preserve">A </w:t>
      </w:r>
      <w:r w:rsidR="00DC0142" w:rsidRPr="00B25AF1">
        <w:t xml:space="preserve">motion </w:t>
      </w:r>
      <w:r w:rsidR="00C65E26">
        <w:t xml:space="preserve">was made </w:t>
      </w:r>
      <w:r w:rsidR="0090234E">
        <w:t>at 6:</w:t>
      </w:r>
      <w:r w:rsidR="00F229B5">
        <w:t xml:space="preserve">32pm </w:t>
      </w:r>
      <w:r w:rsidR="00DC0142" w:rsidRPr="00B25AF1">
        <w:t>that we go into executive session for discussion only, with no votes or formal decisions to be taken</w:t>
      </w:r>
      <w:r w:rsidR="00DC0142">
        <w:rPr>
          <w:b/>
          <w:bCs/>
        </w:rPr>
        <w:t xml:space="preserve"> </w:t>
      </w:r>
      <w:r w:rsidR="00C65E26">
        <w:rPr>
          <w:b/>
          <w:bCs/>
        </w:rPr>
        <w:t xml:space="preserve">by </w:t>
      </w:r>
      <w:r w:rsidR="00DC0142" w:rsidRPr="00B25AF1">
        <w:t>Mike Taylor</w:t>
      </w:r>
      <w:r w:rsidR="00C65E26">
        <w:t xml:space="preserve">. Motion was seconded by </w:t>
      </w:r>
      <w:r w:rsidR="00DC0142" w:rsidRPr="00B25AF1">
        <w:t>Steven DuCharme</w:t>
      </w:r>
      <w:r w:rsidR="00C65E26">
        <w:t>.</w:t>
      </w:r>
      <w:r w:rsidR="006F56E7">
        <w:t xml:space="preserve"> </w:t>
      </w:r>
    </w:p>
    <w:p w14:paraId="3EBBC110" w14:textId="4C353103" w:rsidR="006F56E7" w:rsidRDefault="006F56E7" w:rsidP="006F56E7">
      <w:pPr>
        <w:rPr>
          <w:bCs/>
        </w:rPr>
      </w:pPr>
      <w:r>
        <w:rPr>
          <w:bCs/>
        </w:rPr>
        <w:t xml:space="preserve">Motion to end executive session </w:t>
      </w:r>
      <w:r w:rsidR="00DF6F01">
        <w:rPr>
          <w:bCs/>
        </w:rPr>
        <w:t xml:space="preserve">and return to open meeting </w:t>
      </w:r>
      <w:r>
        <w:rPr>
          <w:bCs/>
        </w:rPr>
        <w:t>was made by Steven DuCharme</w:t>
      </w:r>
      <w:r w:rsidR="00DF6F01">
        <w:rPr>
          <w:bCs/>
        </w:rPr>
        <w:t xml:space="preserve"> at 6:54</w:t>
      </w:r>
      <w:r>
        <w:rPr>
          <w:bCs/>
        </w:rPr>
        <w:t>. Motion was seconded by Domingo Alfonso.</w:t>
      </w:r>
    </w:p>
    <w:p w14:paraId="0ACEE88B" w14:textId="77777777" w:rsidR="006F56E7" w:rsidRDefault="006F56E7" w:rsidP="00C760B2"/>
    <w:p w14:paraId="37EB59E4" w14:textId="77777777" w:rsidR="007E03A0" w:rsidRDefault="007E03A0" w:rsidP="00C760B2"/>
    <w:p w14:paraId="128F0BE5" w14:textId="77777777" w:rsidR="00C65E26" w:rsidRPr="003A18D4" w:rsidRDefault="00C65E26" w:rsidP="00C760B2"/>
    <w:tbl>
      <w:tblPr>
        <w:tblpPr w:leftFromText="180" w:rightFromText="180" w:vertAnchor="text" w:horzAnchor="page" w:tblpX="1" w:tblpY="121"/>
        <w:tblW w:w="20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14"/>
      </w:tblGrid>
      <w:tr w:rsidR="00C760B2" w14:paraId="7B646842" w14:textId="77777777" w:rsidTr="00927250">
        <w:trPr>
          <w:trHeight w:val="290"/>
        </w:trPr>
        <w:tc>
          <w:tcPr>
            <w:tcW w:w="20914" w:type="dxa"/>
            <w:tcBorders>
              <w:top w:val="nil"/>
              <w:left w:val="nil"/>
              <w:bottom w:val="nil"/>
              <w:right w:val="nil"/>
            </w:tcBorders>
          </w:tcPr>
          <w:p w14:paraId="5FD14C2E" w14:textId="77777777" w:rsidR="00C760B2" w:rsidRDefault="00C760B2" w:rsidP="00927250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14:paraId="730270A5" w14:textId="480EBB07" w:rsidR="00C760B2" w:rsidRDefault="00DF6F01" w:rsidP="00C760B2">
      <w:pPr>
        <w:rPr>
          <w:b/>
        </w:rPr>
      </w:pPr>
      <w:r>
        <w:rPr>
          <w:b/>
        </w:rPr>
        <w:lastRenderedPageBreak/>
        <w:t>A</w:t>
      </w:r>
      <w:r w:rsidR="00C760B2">
        <w:rPr>
          <w:b/>
        </w:rPr>
        <w:t>djournment</w:t>
      </w:r>
    </w:p>
    <w:p w14:paraId="1AA15F79" w14:textId="42F63950" w:rsidR="00706B1B" w:rsidRPr="001D7F44" w:rsidRDefault="00706B1B" w:rsidP="00C760B2">
      <w:pPr>
        <w:rPr>
          <w:bCs/>
        </w:rPr>
      </w:pPr>
      <w:r w:rsidRPr="001D7F44">
        <w:rPr>
          <w:bCs/>
        </w:rPr>
        <w:t>Meeting was adjourned at 6:55pm</w:t>
      </w:r>
    </w:p>
    <w:p w14:paraId="3EC742B7" w14:textId="77777777" w:rsidR="00E87F38" w:rsidRDefault="00E87F38"/>
    <w:p w14:paraId="12E85E72" w14:textId="77777777" w:rsidR="00C760B2" w:rsidRDefault="00C760B2"/>
    <w:p w14:paraId="2FA18103" w14:textId="77777777" w:rsidR="00C760B2" w:rsidRDefault="00C760B2"/>
    <w:sectPr w:rsidR="00C7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1787B"/>
    <w:multiLevelType w:val="hybridMultilevel"/>
    <w:tmpl w:val="4A16B328"/>
    <w:lvl w:ilvl="0" w:tplc="04EC2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D5600"/>
    <w:multiLevelType w:val="hybridMultilevel"/>
    <w:tmpl w:val="A6A81C4C"/>
    <w:lvl w:ilvl="0" w:tplc="BFAE0B0A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88453107">
    <w:abstractNumId w:val="1"/>
  </w:num>
  <w:num w:numId="2" w16cid:durableId="115599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B2"/>
    <w:rsid w:val="00020EEE"/>
    <w:rsid w:val="000A22C9"/>
    <w:rsid w:val="000C5E37"/>
    <w:rsid w:val="00146FCC"/>
    <w:rsid w:val="001679B8"/>
    <w:rsid w:val="001B735D"/>
    <w:rsid w:val="001D7F44"/>
    <w:rsid w:val="00293E2F"/>
    <w:rsid w:val="00372954"/>
    <w:rsid w:val="003F3A49"/>
    <w:rsid w:val="00474B22"/>
    <w:rsid w:val="00524ED4"/>
    <w:rsid w:val="00553DF7"/>
    <w:rsid w:val="00586887"/>
    <w:rsid w:val="005C7B88"/>
    <w:rsid w:val="0065492A"/>
    <w:rsid w:val="006E58A4"/>
    <w:rsid w:val="006F56E7"/>
    <w:rsid w:val="00706B1B"/>
    <w:rsid w:val="00765BC2"/>
    <w:rsid w:val="007E03A0"/>
    <w:rsid w:val="007E2F14"/>
    <w:rsid w:val="007E773E"/>
    <w:rsid w:val="00807440"/>
    <w:rsid w:val="00843E42"/>
    <w:rsid w:val="0086275C"/>
    <w:rsid w:val="008F70A6"/>
    <w:rsid w:val="0090234E"/>
    <w:rsid w:val="009C0915"/>
    <w:rsid w:val="009E02D6"/>
    <w:rsid w:val="00B0007E"/>
    <w:rsid w:val="00B12338"/>
    <w:rsid w:val="00B25AF1"/>
    <w:rsid w:val="00B326BD"/>
    <w:rsid w:val="00C5180D"/>
    <w:rsid w:val="00C65E26"/>
    <w:rsid w:val="00C760B2"/>
    <w:rsid w:val="00C91A47"/>
    <w:rsid w:val="00D30B6E"/>
    <w:rsid w:val="00DC0142"/>
    <w:rsid w:val="00DF6F01"/>
    <w:rsid w:val="00E27F89"/>
    <w:rsid w:val="00E375D7"/>
    <w:rsid w:val="00E87F38"/>
    <w:rsid w:val="00EB53DF"/>
    <w:rsid w:val="00F2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01F4"/>
  <w15:chartTrackingRefBased/>
  <w15:docId w15:val="{0AA9F3E8-6925-49F2-B76C-D78A187F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0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0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0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0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6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0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0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0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0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0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60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Smith</dc:creator>
  <cp:keywords/>
  <dc:description/>
  <cp:lastModifiedBy>Kelly Smith</cp:lastModifiedBy>
  <cp:revision>2</cp:revision>
  <dcterms:created xsi:type="dcterms:W3CDTF">2026-06-11T19:06:00Z</dcterms:created>
  <dcterms:modified xsi:type="dcterms:W3CDTF">2026-06-11T19:06:00Z</dcterms:modified>
</cp:coreProperties>
</file>