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762" w:rsidRDefault="00196762" w:rsidP="005F5FD8">
      <w:pPr>
        <w:pStyle w:val="BodyA"/>
        <w:ind w:left="810" w:hanging="810"/>
        <w:jc w:val="center"/>
        <w:rPr>
          <w:b/>
          <w:bCs/>
        </w:rPr>
      </w:pPr>
      <w:r>
        <w:rPr>
          <w:b/>
          <w:bCs/>
        </w:rPr>
        <w:t xml:space="preserve">MINUTES FOR </w:t>
      </w:r>
      <w:r w:rsidR="005001CD">
        <w:rPr>
          <w:b/>
          <w:bCs/>
        </w:rPr>
        <w:t>FEBRUARY 10</w:t>
      </w:r>
      <w:r w:rsidR="004C3998">
        <w:rPr>
          <w:b/>
          <w:bCs/>
        </w:rPr>
        <w:t>, 2020</w:t>
      </w:r>
      <w:r>
        <w:rPr>
          <w:b/>
          <w:bCs/>
          <w:lang w:val="en-US"/>
        </w:rPr>
        <w:t xml:space="preserve"> REGULAR MEETING</w:t>
      </w:r>
    </w:p>
    <w:p w:rsidR="00196762" w:rsidRDefault="00196762" w:rsidP="00196762">
      <w:pPr>
        <w:pStyle w:val="BodyA"/>
        <w:jc w:val="center"/>
        <w:rPr>
          <w:b/>
          <w:bCs/>
        </w:rPr>
      </w:pPr>
      <w:r>
        <w:rPr>
          <w:b/>
          <w:bCs/>
        </w:rPr>
        <w:t>SIDNEY GUTIERREZ MIDDLE SCHOOL</w:t>
      </w:r>
    </w:p>
    <w:p w:rsidR="00196762" w:rsidRDefault="00196762" w:rsidP="00196762">
      <w:pPr>
        <w:pStyle w:val="BodyA"/>
        <w:rPr>
          <w:b/>
          <w:bCs/>
        </w:rPr>
      </w:pPr>
    </w:p>
    <w:p w:rsidR="00196762" w:rsidRDefault="00196762" w:rsidP="00196762">
      <w:pPr>
        <w:pStyle w:val="BodyA"/>
        <w:jc w:val="both"/>
      </w:pPr>
      <w:r>
        <w:rPr>
          <w:lang w:val="en-US"/>
        </w:rPr>
        <w:t xml:space="preserve">The Regular Meeting of the Governing Council was held on </w:t>
      </w:r>
      <w:r w:rsidR="0037291E">
        <w:rPr>
          <w:lang w:val="en-US"/>
        </w:rPr>
        <w:t>Monday</w:t>
      </w:r>
      <w:r>
        <w:rPr>
          <w:lang w:val="en-US"/>
        </w:rPr>
        <w:t xml:space="preserve">, </w:t>
      </w:r>
      <w:r w:rsidR="005001CD">
        <w:rPr>
          <w:lang w:val="en-US"/>
        </w:rPr>
        <w:t>February 10</w:t>
      </w:r>
      <w:r w:rsidR="004C3998">
        <w:rPr>
          <w:lang w:val="en-US"/>
        </w:rPr>
        <w:t>, 2020</w:t>
      </w:r>
      <w:r>
        <w:rPr>
          <w:lang w:val="en-US"/>
        </w:rPr>
        <w:t xml:space="preserve"> at </w:t>
      </w:r>
      <w:r w:rsidR="0037291E">
        <w:rPr>
          <w:lang w:val="en-US"/>
        </w:rPr>
        <w:t xml:space="preserve">the Anderson Museum of Contemporary Art, located at 409 East College Boulevard </w:t>
      </w:r>
      <w:r>
        <w:rPr>
          <w:lang w:val="en-US"/>
        </w:rPr>
        <w:t>in Roswell, NM  8820</w:t>
      </w:r>
      <w:r w:rsidR="0037291E">
        <w:rPr>
          <w:lang w:val="en-US"/>
        </w:rPr>
        <w:t>1</w:t>
      </w:r>
      <w:r>
        <w:rPr>
          <w:lang w:val="en-US"/>
        </w:rPr>
        <w:t xml:space="preserve">.  Governing Council members </w:t>
      </w:r>
      <w:r w:rsidR="00E60302">
        <w:rPr>
          <w:lang w:val="en-US"/>
        </w:rPr>
        <w:t>Bill Wolf</w:t>
      </w:r>
      <w:r w:rsidR="00B969CF">
        <w:rPr>
          <w:lang w:val="en-US"/>
        </w:rPr>
        <w:t>,</w:t>
      </w:r>
      <w:r w:rsidR="00030D0A" w:rsidRPr="00030D0A">
        <w:rPr>
          <w:bdr w:val="none" w:sz="0" w:space="0" w:color="auto" w:frame="1"/>
        </w:rPr>
        <w:t xml:space="preserve"> </w:t>
      </w:r>
      <w:r w:rsidR="00483C29">
        <w:rPr>
          <w:bdr w:val="none" w:sz="0" w:space="0" w:color="auto" w:frame="1"/>
        </w:rPr>
        <w:t>Yasine Armstrong</w:t>
      </w:r>
      <w:r w:rsidR="005001CD">
        <w:rPr>
          <w:bdr w:val="none" w:sz="0" w:space="0" w:color="auto" w:frame="1"/>
        </w:rPr>
        <w:t xml:space="preserve">, </w:t>
      </w:r>
      <w:r w:rsidR="0037291E">
        <w:rPr>
          <w:bdr w:val="none" w:sz="0" w:space="0" w:color="auto" w:frame="1"/>
        </w:rPr>
        <w:t>Shawna Perry</w:t>
      </w:r>
      <w:r w:rsidR="004C3998">
        <w:rPr>
          <w:bdr w:val="none" w:sz="0" w:space="0" w:color="auto" w:frame="1"/>
        </w:rPr>
        <w:t xml:space="preserve"> and </w:t>
      </w:r>
      <w:r w:rsidR="005001CD">
        <w:rPr>
          <w:bdr w:val="none" w:sz="0" w:space="0" w:color="auto" w:frame="1"/>
        </w:rPr>
        <w:t xml:space="preserve">Kelly Smith </w:t>
      </w:r>
      <w:r w:rsidR="003873EF">
        <w:rPr>
          <w:bdr w:val="none" w:sz="0" w:space="0" w:color="auto" w:frame="1"/>
        </w:rPr>
        <w:t xml:space="preserve">were present </w:t>
      </w:r>
      <w:r w:rsidR="008E3666">
        <w:rPr>
          <w:lang w:val="en-US"/>
        </w:rPr>
        <w:t>in person</w:t>
      </w:r>
      <w:r w:rsidR="005F5FD8">
        <w:rPr>
          <w:lang w:val="en-US"/>
        </w:rPr>
        <w:t>.</w:t>
      </w:r>
      <w:r w:rsidR="004C3998">
        <w:rPr>
          <w:lang w:val="en-US"/>
        </w:rPr>
        <w:t xml:space="preserve">  </w:t>
      </w:r>
      <w:r w:rsidR="005001CD">
        <w:rPr>
          <w:lang w:val="en-US"/>
        </w:rPr>
        <w:t xml:space="preserve">Michael Taylor </w:t>
      </w:r>
      <w:r w:rsidR="004C3998">
        <w:rPr>
          <w:lang w:val="en-US"/>
        </w:rPr>
        <w:t xml:space="preserve">was not present.  </w:t>
      </w:r>
      <w:r w:rsidR="0037291E">
        <w:rPr>
          <w:lang w:val="en-US"/>
        </w:rPr>
        <w:t>J</w:t>
      </w:r>
      <w:r>
        <w:rPr>
          <w:lang w:val="en-US"/>
        </w:rPr>
        <w:t>oe Andreis</w:t>
      </w:r>
      <w:r w:rsidR="005F5FD8">
        <w:rPr>
          <w:lang w:val="en-US"/>
        </w:rPr>
        <w:t xml:space="preserve"> </w:t>
      </w:r>
      <w:r w:rsidR="00A83793">
        <w:rPr>
          <w:lang w:val="en-US"/>
        </w:rPr>
        <w:t xml:space="preserve">and Maria Hernandez were </w:t>
      </w:r>
      <w:r>
        <w:rPr>
          <w:lang w:val="en-US"/>
        </w:rPr>
        <w:t>present by invitation.</w:t>
      </w:r>
      <w:r w:rsidR="00A83793">
        <w:rPr>
          <w:lang w:val="en-US"/>
        </w:rPr>
        <w:t xml:space="preserve">  </w:t>
      </w:r>
      <w:r w:rsidR="00AD6389">
        <w:rPr>
          <w:lang w:val="en-US"/>
        </w:rPr>
        <w:t>President Bill Wolf called the meeting to order</w:t>
      </w:r>
      <w:r w:rsidR="002F6397">
        <w:rPr>
          <w:lang w:val="en-US"/>
        </w:rPr>
        <w:t xml:space="preserve"> </w:t>
      </w:r>
      <w:r w:rsidR="002F6397" w:rsidRPr="00650A7D">
        <w:rPr>
          <w:lang w:val="en-US"/>
        </w:rPr>
        <w:t xml:space="preserve">at </w:t>
      </w:r>
      <w:r w:rsidR="0037291E">
        <w:rPr>
          <w:lang w:val="en-US"/>
        </w:rPr>
        <w:t>6:0</w:t>
      </w:r>
      <w:r w:rsidR="004C3998">
        <w:rPr>
          <w:lang w:val="en-US"/>
        </w:rPr>
        <w:t>2</w:t>
      </w:r>
      <w:r w:rsidR="00967CC6">
        <w:rPr>
          <w:lang w:val="en-US"/>
        </w:rPr>
        <w:t xml:space="preserve"> </w:t>
      </w:r>
      <w:r>
        <w:t>p.m.</w:t>
      </w:r>
      <w:r w:rsidR="0057675B">
        <w:t>.</w:t>
      </w:r>
      <w:r>
        <w:t xml:space="preserve">  </w:t>
      </w:r>
    </w:p>
    <w:p w:rsidR="00196762" w:rsidRDefault="00196762" w:rsidP="00196762">
      <w:pPr>
        <w:pStyle w:val="BodyA"/>
        <w:jc w:val="both"/>
      </w:pPr>
    </w:p>
    <w:p w:rsidR="00196762" w:rsidRPr="006A580A" w:rsidRDefault="00196762" w:rsidP="006A580A">
      <w:pPr>
        <w:pStyle w:val="BodyA"/>
        <w:ind w:left="720"/>
        <w:jc w:val="both"/>
        <w:rPr>
          <w:b/>
          <w:bCs/>
          <w:u w:val="single"/>
          <w:lang w:val="en-US"/>
        </w:rPr>
      </w:pPr>
      <w:r w:rsidRPr="006A580A">
        <w:rPr>
          <w:b/>
          <w:bCs/>
          <w:u w:val="single"/>
          <w:lang w:val="en-US"/>
        </w:rPr>
        <w:t>Action Items</w:t>
      </w:r>
      <w:r w:rsidR="006A580A">
        <w:rPr>
          <w:b/>
          <w:bCs/>
          <w:u w:val="single"/>
          <w:lang w:val="en-US"/>
        </w:rPr>
        <w:t>:</w:t>
      </w:r>
    </w:p>
    <w:p w:rsidR="00196762" w:rsidRPr="00931E58" w:rsidRDefault="006B30E3" w:rsidP="006B30E3">
      <w:pPr>
        <w:pStyle w:val="BodyA"/>
        <w:numPr>
          <w:ilvl w:val="0"/>
          <w:numId w:val="2"/>
        </w:numPr>
        <w:ind w:firstLine="288"/>
        <w:jc w:val="both"/>
        <w:rPr>
          <w:lang w:val="en-US"/>
        </w:rPr>
      </w:pPr>
      <w:r w:rsidRPr="006B30E3">
        <w:rPr>
          <w:b/>
          <w:bCs/>
          <w:lang w:val="en-US"/>
        </w:rPr>
        <w:t xml:space="preserve">  </w:t>
      </w:r>
      <w:r w:rsidR="00196762" w:rsidRPr="00931E58">
        <w:rPr>
          <w:b/>
          <w:bCs/>
          <w:u w:val="single"/>
          <w:lang w:val="en-US"/>
        </w:rPr>
        <w:t xml:space="preserve">Minutes for </w:t>
      </w:r>
      <w:r w:rsidR="003E6EAF">
        <w:rPr>
          <w:b/>
          <w:bCs/>
          <w:u w:val="single"/>
          <w:lang w:val="en-US"/>
        </w:rPr>
        <w:t xml:space="preserve">January 13, 2020 </w:t>
      </w:r>
      <w:r w:rsidR="00196762" w:rsidRPr="00931E58">
        <w:rPr>
          <w:b/>
          <w:bCs/>
          <w:u w:val="single"/>
          <w:lang w:val="en-US"/>
        </w:rPr>
        <w:t xml:space="preserve">Regular Meeting </w:t>
      </w:r>
    </w:p>
    <w:p w:rsidR="00E11333" w:rsidRDefault="006B30E3" w:rsidP="008E3666">
      <w:pPr>
        <w:pStyle w:val="BodyA"/>
        <w:ind w:left="720"/>
        <w:jc w:val="both"/>
        <w:rPr>
          <w:lang w:val="en-US"/>
        </w:rPr>
      </w:pPr>
      <w:r>
        <w:rPr>
          <w:lang w:val="en-US"/>
        </w:rPr>
        <w:t xml:space="preserve">Minutes were </w:t>
      </w:r>
      <w:r w:rsidR="00FF2A7B">
        <w:rPr>
          <w:lang w:val="en-US"/>
        </w:rPr>
        <w:t>reviewed</w:t>
      </w:r>
      <w:r w:rsidR="00061E9C">
        <w:rPr>
          <w:lang w:val="en-US"/>
        </w:rPr>
        <w:t>.  T</w:t>
      </w:r>
      <w:r w:rsidR="005A5963">
        <w:rPr>
          <w:lang w:val="en-US"/>
        </w:rPr>
        <w:t xml:space="preserve">he </w:t>
      </w:r>
      <w:r w:rsidR="00061E9C">
        <w:rPr>
          <w:lang w:val="en-US"/>
        </w:rPr>
        <w:t xml:space="preserve">amendment </w:t>
      </w:r>
      <w:r w:rsidR="005A5963">
        <w:rPr>
          <w:lang w:val="en-US"/>
        </w:rPr>
        <w:t>of action item number 6 was requested to</w:t>
      </w:r>
      <w:r w:rsidR="00061E9C">
        <w:rPr>
          <w:lang w:val="en-US"/>
        </w:rPr>
        <w:t xml:space="preserve"> read</w:t>
      </w:r>
      <w:r w:rsidR="005A5963">
        <w:rPr>
          <w:lang w:val="en-US"/>
        </w:rPr>
        <w:t xml:space="preserve"> </w:t>
      </w:r>
      <w:r w:rsidR="00251881">
        <w:rPr>
          <w:lang w:val="en-US"/>
        </w:rPr>
        <w:t xml:space="preserve">as </w:t>
      </w:r>
      <w:r w:rsidR="005A5963">
        <w:rPr>
          <w:lang w:val="en-US"/>
        </w:rPr>
        <w:t>“It was recommended spending money in the classroom in exchange for excellence in teaching.”</w:t>
      </w:r>
      <w:r w:rsidR="00FF2A7B">
        <w:rPr>
          <w:lang w:val="en-US"/>
        </w:rPr>
        <w:t xml:space="preserve"> </w:t>
      </w:r>
      <w:r>
        <w:rPr>
          <w:lang w:val="en-US"/>
        </w:rPr>
        <w:t xml:space="preserve"> </w:t>
      </w:r>
      <w:r w:rsidR="00FF2A7B">
        <w:rPr>
          <w:lang w:val="en-US"/>
        </w:rPr>
        <w:t>Yasine Armstrong</w:t>
      </w:r>
      <w:r w:rsidR="007833E9">
        <w:rPr>
          <w:lang w:val="en-US"/>
        </w:rPr>
        <w:t xml:space="preserve"> moved </w:t>
      </w:r>
      <w:r>
        <w:rPr>
          <w:lang w:val="en-US"/>
        </w:rPr>
        <w:t>to approve the minutes</w:t>
      </w:r>
      <w:r w:rsidR="005A5963">
        <w:rPr>
          <w:lang w:val="en-US"/>
        </w:rPr>
        <w:t xml:space="preserve"> with the </w:t>
      </w:r>
      <w:r w:rsidR="00061E9C">
        <w:rPr>
          <w:lang w:val="en-US"/>
        </w:rPr>
        <w:t>amendment</w:t>
      </w:r>
      <w:r w:rsidR="00251881">
        <w:rPr>
          <w:lang w:val="en-US"/>
        </w:rPr>
        <w:t xml:space="preserve">.  Shawna Perry seconded the motion.  </w:t>
      </w:r>
      <w:r>
        <w:rPr>
          <w:lang w:val="en-US"/>
        </w:rPr>
        <w:t>The motion passed unanimously.</w:t>
      </w:r>
      <w:r w:rsidR="00196762" w:rsidRPr="00931E58">
        <w:rPr>
          <w:lang w:val="en-US"/>
        </w:rPr>
        <w:t xml:space="preserve">  No further discussion was held on the matter.</w:t>
      </w:r>
    </w:p>
    <w:p w:rsidR="007833E9" w:rsidRPr="000E0B2B" w:rsidRDefault="007833E9" w:rsidP="007833E9">
      <w:pPr>
        <w:pStyle w:val="BodyA"/>
        <w:ind w:left="720"/>
        <w:jc w:val="both"/>
        <w:rPr>
          <w:bCs/>
          <w:lang w:val="en-US"/>
        </w:rPr>
      </w:pPr>
      <w:r>
        <w:rPr>
          <w:bCs/>
          <w:lang w:val="en-US"/>
        </w:rPr>
        <w:t xml:space="preserve">    </w:t>
      </w:r>
    </w:p>
    <w:p w:rsidR="003E6EAF" w:rsidRPr="00061E9C" w:rsidRDefault="00024302" w:rsidP="00024302">
      <w:pPr>
        <w:pStyle w:val="BodyA"/>
        <w:numPr>
          <w:ilvl w:val="0"/>
          <w:numId w:val="2"/>
        </w:numPr>
        <w:tabs>
          <w:tab w:val="left" w:pos="1080"/>
        </w:tabs>
        <w:ind w:left="720" w:firstLine="0"/>
        <w:jc w:val="both"/>
      </w:pPr>
      <w:r>
        <w:t xml:space="preserve">  </w:t>
      </w:r>
      <w:r w:rsidR="003E6EAF" w:rsidRPr="00931E58">
        <w:rPr>
          <w:b/>
          <w:bCs/>
          <w:u w:val="single"/>
          <w:lang w:val="en-US"/>
        </w:rPr>
        <w:t xml:space="preserve">Minutes for </w:t>
      </w:r>
      <w:r w:rsidR="003E6EAF">
        <w:rPr>
          <w:b/>
          <w:bCs/>
          <w:u w:val="single"/>
          <w:lang w:val="en-US"/>
        </w:rPr>
        <w:t xml:space="preserve">January </w:t>
      </w:r>
      <w:r w:rsidR="003E6EAF">
        <w:rPr>
          <w:b/>
          <w:bCs/>
          <w:u w:val="single"/>
          <w:lang w:val="en-US"/>
        </w:rPr>
        <w:t>30</w:t>
      </w:r>
      <w:r w:rsidR="003E6EAF">
        <w:rPr>
          <w:b/>
          <w:bCs/>
          <w:u w:val="single"/>
          <w:lang w:val="en-US"/>
        </w:rPr>
        <w:t xml:space="preserve">, 2020 </w:t>
      </w:r>
      <w:r w:rsidR="003E6EAF">
        <w:rPr>
          <w:b/>
          <w:bCs/>
          <w:u w:val="single"/>
          <w:lang w:val="en-US"/>
        </w:rPr>
        <w:t xml:space="preserve">Special </w:t>
      </w:r>
      <w:r w:rsidR="003E6EAF" w:rsidRPr="00931E58">
        <w:rPr>
          <w:b/>
          <w:bCs/>
          <w:u w:val="single"/>
          <w:lang w:val="en-US"/>
        </w:rPr>
        <w:t xml:space="preserve">Meeting </w:t>
      </w:r>
    </w:p>
    <w:p w:rsidR="00061E9C" w:rsidRDefault="00061E9C" w:rsidP="00061E9C">
      <w:pPr>
        <w:pStyle w:val="BodyA"/>
        <w:tabs>
          <w:tab w:val="left" w:pos="1080"/>
        </w:tabs>
        <w:ind w:left="720"/>
        <w:jc w:val="both"/>
        <w:rPr>
          <w:bCs/>
          <w:lang w:val="en-US"/>
        </w:rPr>
      </w:pPr>
      <w:r>
        <w:rPr>
          <w:bCs/>
          <w:lang w:val="en-US"/>
        </w:rPr>
        <w:t>Minutes were reviewed and accepted as presented.  Yasine Armstrong moved to approve the minutes and the motion was seconded by Shawna Perry.  The motion passed unanimously.  No further discussion was held on the matter.</w:t>
      </w:r>
    </w:p>
    <w:p w:rsidR="00061E9C" w:rsidRPr="00061E9C" w:rsidRDefault="00061E9C" w:rsidP="00061E9C">
      <w:pPr>
        <w:pStyle w:val="BodyA"/>
        <w:tabs>
          <w:tab w:val="left" w:pos="1080"/>
        </w:tabs>
        <w:ind w:left="720"/>
        <w:jc w:val="both"/>
      </w:pPr>
    </w:p>
    <w:p w:rsidR="00024302" w:rsidRPr="00030D0A" w:rsidRDefault="00937464" w:rsidP="00024302">
      <w:pPr>
        <w:pStyle w:val="BodyA"/>
        <w:numPr>
          <w:ilvl w:val="0"/>
          <w:numId w:val="2"/>
        </w:numPr>
        <w:tabs>
          <w:tab w:val="left" w:pos="1080"/>
        </w:tabs>
        <w:ind w:left="720" w:firstLine="0"/>
        <w:jc w:val="both"/>
      </w:pPr>
      <w:r>
        <w:rPr>
          <w:b/>
          <w:bCs/>
          <w:lang w:val="en-US"/>
        </w:rPr>
        <w:t xml:space="preserve"> </w:t>
      </w:r>
      <w:r w:rsidR="00024302">
        <w:rPr>
          <w:b/>
          <w:bCs/>
          <w:u w:val="single"/>
          <w:lang w:val="en-US"/>
        </w:rPr>
        <w:t>BAR #004-009-1920-00</w:t>
      </w:r>
      <w:r w:rsidR="00C635E3">
        <w:rPr>
          <w:b/>
          <w:bCs/>
          <w:u w:val="single"/>
          <w:lang w:val="en-US"/>
        </w:rPr>
        <w:t>1</w:t>
      </w:r>
      <w:r w:rsidR="000C13E1">
        <w:rPr>
          <w:b/>
          <w:bCs/>
          <w:u w:val="single"/>
          <w:lang w:val="en-US"/>
        </w:rPr>
        <w:t>2</w:t>
      </w:r>
      <w:r w:rsidR="00024302">
        <w:rPr>
          <w:b/>
          <w:bCs/>
          <w:u w:val="single"/>
          <w:lang w:val="en-US"/>
        </w:rPr>
        <w:t>-</w:t>
      </w:r>
      <w:r w:rsidR="00C635E3">
        <w:rPr>
          <w:b/>
          <w:bCs/>
          <w:u w:val="single"/>
          <w:lang w:val="en-US"/>
        </w:rPr>
        <w:t>M</w:t>
      </w:r>
      <w:r w:rsidR="00024302">
        <w:rPr>
          <w:b/>
          <w:bCs/>
          <w:u w:val="single"/>
          <w:lang w:val="en-US"/>
        </w:rPr>
        <w:t xml:space="preserve">, </w:t>
      </w:r>
      <w:r w:rsidR="00C635E3">
        <w:rPr>
          <w:b/>
          <w:bCs/>
          <w:u w:val="single"/>
          <w:lang w:val="en-US"/>
        </w:rPr>
        <w:t>Fund #</w:t>
      </w:r>
      <w:r w:rsidR="000C13E1">
        <w:rPr>
          <w:b/>
          <w:bCs/>
          <w:u w:val="single"/>
          <w:lang w:val="en-US"/>
        </w:rPr>
        <w:t>31700 SB-9 State Match</w:t>
      </w:r>
    </w:p>
    <w:p w:rsidR="00024302" w:rsidRDefault="00024302" w:rsidP="00024302">
      <w:pPr>
        <w:pStyle w:val="BodyA"/>
        <w:tabs>
          <w:tab w:val="left" w:pos="1080"/>
        </w:tabs>
        <w:ind w:left="720"/>
        <w:jc w:val="both"/>
        <w:rPr>
          <w:lang w:val="en-US"/>
        </w:rPr>
      </w:pPr>
      <w:r>
        <w:rPr>
          <w:lang w:val="en-US"/>
        </w:rPr>
        <w:t xml:space="preserve">Maria Hernandez presented </w:t>
      </w:r>
      <w:r w:rsidR="00C635E3">
        <w:rPr>
          <w:lang w:val="en-US"/>
        </w:rPr>
        <w:t xml:space="preserve">the maintenance BAR in </w:t>
      </w:r>
      <w:r w:rsidR="00485667">
        <w:rPr>
          <w:lang w:val="en-US"/>
        </w:rPr>
        <w:t>F</w:t>
      </w:r>
      <w:r w:rsidR="00C635E3">
        <w:rPr>
          <w:lang w:val="en-US"/>
        </w:rPr>
        <w:t>und</w:t>
      </w:r>
      <w:r w:rsidR="00485667">
        <w:rPr>
          <w:lang w:val="en-US"/>
        </w:rPr>
        <w:t xml:space="preserve"> SB-9 State Match</w:t>
      </w:r>
      <w:r w:rsidR="00C635E3">
        <w:rPr>
          <w:lang w:val="en-US"/>
        </w:rPr>
        <w:t>,</w:t>
      </w:r>
      <w:r w:rsidR="00485667">
        <w:rPr>
          <w:lang w:val="en-US"/>
        </w:rPr>
        <w:t xml:space="preserve"> f</w:t>
      </w:r>
      <w:r w:rsidR="00C635E3">
        <w:rPr>
          <w:lang w:val="en-US"/>
        </w:rPr>
        <w:t xml:space="preserve">or transfer of budget between line item accounts within function for anticipated expenditures.  Yasine Armstrong </w:t>
      </w:r>
      <w:r>
        <w:rPr>
          <w:lang w:val="en-US"/>
        </w:rPr>
        <w:t xml:space="preserve">moved to approve the BAR.  </w:t>
      </w:r>
      <w:r w:rsidR="00485667">
        <w:rPr>
          <w:lang w:val="en-US"/>
        </w:rPr>
        <w:t xml:space="preserve">Kelly Smith </w:t>
      </w:r>
      <w:r>
        <w:rPr>
          <w:lang w:val="en-US"/>
        </w:rPr>
        <w:t>seconded the motion.  The motion passed unanimously.</w:t>
      </w:r>
    </w:p>
    <w:p w:rsidR="00030D0A" w:rsidRDefault="00030D0A" w:rsidP="008E3666">
      <w:pPr>
        <w:pStyle w:val="BodyA"/>
        <w:tabs>
          <w:tab w:val="left" w:pos="1080"/>
        </w:tabs>
        <w:ind w:left="720"/>
        <w:jc w:val="both"/>
        <w:rPr>
          <w:lang w:val="en-US"/>
        </w:rPr>
      </w:pPr>
      <w:r>
        <w:rPr>
          <w:lang w:val="en-US"/>
        </w:rPr>
        <w:t xml:space="preserve"> </w:t>
      </w:r>
    </w:p>
    <w:p w:rsidR="000C13E1" w:rsidRPr="00485667" w:rsidRDefault="00937464" w:rsidP="000C13E1">
      <w:pPr>
        <w:pStyle w:val="BodyA"/>
        <w:numPr>
          <w:ilvl w:val="0"/>
          <w:numId w:val="2"/>
        </w:numPr>
        <w:tabs>
          <w:tab w:val="left" w:pos="1080"/>
        </w:tabs>
        <w:ind w:left="720" w:firstLine="0"/>
        <w:jc w:val="both"/>
      </w:pPr>
      <w:r>
        <w:rPr>
          <w:b/>
          <w:bCs/>
          <w:lang w:val="en-US"/>
        </w:rPr>
        <w:t xml:space="preserve"> </w:t>
      </w:r>
      <w:r w:rsidR="000C13E1">
        <w:rPr>
          <w:b/>
          <w:bCs/>
          <w:u w:val="single"/>
          <w:lang w:val="en-US"/>
        </w:rPr>
        <w:t>BAR #004-00</w:t>
      </w:r>
      <w:r>
        <w:rPr>
          <w:b/>
          <w:bCs/>
          <w:u w:val="single"/>
          <w:lang w:val="en-US"/>
        </w:rPr>
        <w:t>9</w:t>
      </w:r>
      <w:r w:rsidR="000C13E1">
        <w:rPr>
          <w:b/>
          <w:bCs/>
          <w:u w:val="single"/>
          <w:lang w:val="en-US"/>
        </w:rPr>
        <w:t>-1920-001</w:t>
      </w:r>
      <w:r w:rsidR="000C13E1">
        <w:rPr>
          <w:b/>
          <w:bCs/>
          <w:u w:val="single"/>
          <w:lang w:val="en-US"/>
        </w:rPr>
        <w:t>3</w:t>
      </w:r>
      <w:r w:rsidR="000C13E1">
        <w:rPr>
          <w:b/>
          <w:bCs/>
          <w:u w:val="single"/>
          <w:lang w:val="en-US"/>
        </w:rPr>
        <w:t>-M, Fund #3170</w:t>
      </w:r>
      <w:r w:rsidR="000C13E1">
        <w:rPr>
          <w:b/>
          <w:bCs/>
          <w:u w:val="single"/>
          <w:lang w:val="en-US"/>
        </w:rPr>
        <w:t>1</w:t>
      </w:r>
      <w:r w:rsidR="000C13E1">
        <w:rPr>
          <w:b/>
          <w:bCs/>
          <w:u w:val="single"/>
          <w:lang w:val="en-US"/>
        </w:rPr>
        <w:t xml:space="preserve"> SB-9 </w:t>
      </w:r>
      <w:r w:rsidR="000C13E1">
        <w:rPr>
          <w:b/>
          <w:bCs/>
          <w:u w:val="single"/>
          <w:lang w:val="en-US"/>
        </w:rPr>
        <w:t>Local</w:t>
      </w:r>
    </w:p>
    <w:p w:rsidR="00485667" w:rsidRDefault="00485667" w:rsidP="00485667">
      <w:pPr>
        <w:pStyle w:val="BodyA"/>
        <w:tabs>
          <w:tab w:val="left" w:pos="1080"/>
        </w:tabs>
        <w:ind w:left="720"/>
        <w:jc w:val="both"/>
        <w:rPr>
          <w:lang w:val="en-US"/>
        </w:rPr>
      </w:pPr>
      <w:r>
        <w:rPr>
          <w:lang w:val="en-US"/>
        </w:rPr>
        <w:t xml:space="preserve">Maria Hernandez presented the maintenance BAR in Fund SB-9 </w:t>
      </w:r>
      <w:r>
        <w:rPr>
          <w:lang w:val="en-US"/>
        </w:rPr>
        <w:t>Local</w:t>
      </w:r>
      <w:r>
        <w:rPr>
          <w:lang w:val="en-US"/>
        </w:rPr>
        <w:t xml:space="preserve">, </w:t>
      </w:r>
      <w:r w:rsidR="00251881">
        <w:rPr>
          <w:lang w:val="en-US"/>
        </w:rPr>
        <w:t>f</w:t>
      </w:r>
      <w:r>
        <w:rPr>
          <w:lang w:val="en-US"/>
        </w:rPr>
        <w:t xml:space="preserve">or transfer of </w:t>
      </w:r>
      <w:r>
        <w:rPr>
          <w:lang w:val="en-US"/>
        </w:rPr>
        <w:t>b</w:t>
      </w:r>
      <w:r>
        <w:rPr>
          <w:lang w:val="en-US"/>
        </w:rPr>
        <w:t>udget between line item accounts within function for anticipated expenditures.  Yasine Armstrong moved to approve the BAR.  Kelly Smith seconded the motion.  The motion passed unanimously.</w:t>
      </w:r>
    </w:p>
    <w:p w:rsidR="00485667" w:rsidRPr="00030D0A" w:rsidRDefault="00485667" w:rsidP="00485667">
      <w:pPr>
        <w:pStyle w:val="BodyA"/>
        <w:tabs>
          <w:tab w:val="left" w:pos="1080"/>
        </w:tabs>
        <w:ind w:left="720"/>
        <w:jc w:val="both"/>
      </w:pPr>
    </w:p>
    <w:p w:rsidR="000C13E1" w:rsidRPr="00937464" w:rsidRDefault="00937464" w:rsidP="000C13E1">
      <w:pPr>
        <w:pStyle w:val="BodyA"/>
        <w:numPr>
          <w:ilvl w:val="0"/>
          <w:numId w:val="2"/>
        </w:numPr>
        <w:tabs>
          <w:tab w:val="left" w:pos="1080"/>
        </w:tabs>
        <w:ind w:left="720" w:firstLine="0"/>
        <w:jc w:val="both"/>
      </w:pPr>
      <w:r>
        <w:rPr>
          <w:b/>
          <w:bCs/>
          <w:lang w:val="en-US"/>
        </w:rPr>
        <w:t xml:space="preserve"> </w:t>
      </w:r>
      <w:r w:rsidR="000C13E1">
        <w:rPr>
          <w:b/>
          <w:bCs/>
          <w:u w:val="single"/>
          <w:lang w:val="en-US"/>
        </w:rPr>
        <w:t>BAR #004-00</w:t>
      </w:r>
      <w:r>
        <w:rPr>
          <w:b/>
          <w:bCs/>
          <w:u w:val="single"/>
          <w:lang w:val="en-US"/>
        </w:rPr>
        <w:t>0</w:t>
      </w:r>
      <w:r w:rsidR="000C13E1">
        <w:rPr>
          <w:b/>
          <w:bCs/>
          <w:u w:val="single"/>
          <w:lang w:val="en-US"/>
        </w:rPr>
        <w:t>-1920-</w:t>
      </w:r>
      <w:r>
        <w:rPr>
          <w:b/>
          <w:bCs/>
          <w:u w:val="single"/>
          <w:lang w:val="en-US"/>
        </w:rPr>
        <w:t>0095</w:t>
      </w:r>
      <w:r w:rsidR="000C13E1">
        <w:rPr>
          <w:b/>
          <w:bCs/>
          <w:u w:val="single"/>
          <w:lang w:val="en-US"/>
        </w:rPr>
        <w:t>-</w:t>
      </w:r>
      <w:r>
        <w:rPr>
          <w:b/>
          <w:bCs/>
          <w:u w:val="single"/>
          <w:lang w:val="en-US"/>
        </w:rPr>
        <w:t>IB</w:t>
      </w:r>
      <w:r w:rsidR="000C13E1">
        <w:rPr>
          <w:b/>
          <w:bCs/>
          <w:u w:val="single"/>
          <w:lang w:val="en-US"/>
        </w:rPr>
        <w:t xml:space="preserve"> Fund #</w:t>
      </w:r>
      <w:r>
        <w:rPr>
          <w:b/>
          <w:bCs/>
          <w:u w:val="single"/>
          <w:lang w:val="en-US"/>
        </w:rPr>
        <w:t>24146 Federal Charter Schools Award</w:t>
      </w:r>
    </w:p>
    <w:p w:rsidR="00937464" w:rsidRDefault="00937464" w:rsidP="00937464">
      <w:pPr>
        <w:pStyle w:val="BodyA"/>
        <w:tabs>
          <w:tab w:val="left" w:pos="1080"/>
        </w:tabs>
        <w:ind w:left="720"/>
        <w:jc w:val="both"/>
      </w:pPr>
      <w:r w:rsidRPr="00937464">
        <w:t>Maria Hernandez</w:t>
      </w:r>
      <w:r>
        <w:t xml:space="preserve"> presented Roswell ISD BAR#1920-0095-IB for Fund #24146 Federal Charter Schools Award on behalf of Sidney Gutierrez Middle School.  This is the Elementary expansion grant money, which will be flowing through Roswell ISD to Sidney Gutierrez Middle School. This is the first allocation of the award in the amount of $142,000.00 less 4.16% indirect cost going to Roswell ISD, the Charter Authorizer.  Yasine Armstrong moved to approve the BAR.  Kelly Smith seconded the motion.  The motion passed unanimously.</w:t>
      </w:r>
    </w:p>
    <w:p w:rsidR="00937464" w:rsidRDefault="00937464" w:rsidP="00937464">
      <w:pPr>
        <w:pStyle w:val="BodyA"/>
        <w:tabs>
          <w:tab w:val="left" w:pos="1080"/>
        </w:tabs>
        <w:ind w:left="720"/>
        <w:jc w:val="both"/>
      </w:pPr>
    </w:p>
    <w:p w:rsidR="00845783" w:rsidRDefault="00845783" w:rsidP="00937464">
      <w:pPr>
        <w:pStyle w:val="BodyA"/>
        <w:tabs>
          <w:tab w:val="left" w:pos="1080"/>
        </w:tabs>
        <w:ind w:left="720"/>
        <w:jc w:val="both"/>
      </w:pPr>
    </w:p>
    <w:p w:rsidR="009C2AFA" w:rsidRDefault="009C2AFA" w:rsidP="00937464">
      <w:pPr>
        <w:pStyle w:val="BodyA"/>
        <w:tabs>
          <w:tab w:val="left" w:pos="1080"/>
        </w:tabs>
        <w:ind w:left="720"/>
        <w:jc w:val="both"/>
      </w:pPr>
    </w:p>
    <w:p w:rsidR="00845783" w:rsidRPr="00937464" w:rsidRDefault="00845783" w:rsidP="00937464">
      <w:pPr>
        <w:pStyle w:val="BodyA"/>
        <w:tabs>
          <w:tab w:val="left" w:pos="1080"/>
        </w:tabs>
        <w:ind w:left="720"/>
        <w:jc w:val="both"/>
      </w:pPr>
    </w:p>
    <w:p w:rsidR="000C13E1" w:rsidRPr="00595591" w:rsidRDefault="00595591" w:rsidP="00F31FD9">
      <w:pPr>
        <w:pStyle w:val="BodyA"/>
        <w:numPr>
          <w:ilvl w:val="0"/>
          <w:numId w:val="2"/>
        </w:numPr>
        <w:tabs>
          <w:tab w:val="left" w:pos="1080"/>
        </w:tabs>
        <w:ind w:left="720" w:firstLine="0"/>
        <w:jc w:val="both"/>
        <w:rPr>
          <w:b/>
          <w:u w:val="single"/>
        </w:rPr>
      </w:pPr>
      <w:r>
        <w:rPr>
          <w:lang w:val="en-US"/>
        </w:rPr>
        <w:t xml:space="preserve"> </w:t>
      </w:r>
      <w:r w:rsidRPr="00595591">
        <w:rPr>
          <w:b/>
          <w:u w:val="single"/>
          <w:lang w:val="en-US"/>
        </w:rPr>
        <w:t>Temporary Cash Transfer</w:t>
      </w:r>
    </w:p>
    <w:p w:rsidR="00595591" w:rsidRDefault="00845783" w:rsidP="00595591">
      <w:pPr>
        <w:pStyle w:val="BodyA"/>
        <w:tabs>
          <w:tab w:val="left" w:pos="1080"/>
        </w:tabs>
        <w:ind w:left="720"/>
        <w:jc w:val="both"/>
      </w:pPr>
      <w:r w:rsidRPr="00845783">
        <w:t>Maria Hernandez</w:t>
      </w:r>
      <w:r>
        <w:t xml:space="preserve"> </w:t>
      </w:r>
      <w:r w:rsidR="00B2348F">
        <w:t xml:space="preserve">presented </w:t>
      </w:r>
      <w:r>
        <w:t>the inter-fund temporary cash transfer.  Yasine Armstrong  moved to approve the transfer.  Shawna Perry seconded the motion.  The motion passed unanimously.</w:t>
      </w:r>
    </w:p>
    <w:p w:rsidR="00845783" w:rsidRPr="00845783" w:rsidRDefault="00845783" w:rsidP="00595591">
      <w:pPr>
        <w:pStyle w:val="BodyA"/>
        <w:tabs>
          <w:tab w:val="left" w:pos="1080"/>
        </w:tabs>
        <w:ind w:left="720"/>
        <w:jc w:val="both"/>
      </w:pPr>
    </w:p>
    <w:p w:rsidR="00F31FD9" w:rsidRPr="00030D0A" w:rsidRDefault="00E84CC2" w:rsidP="00F31FD9">
      <w:pPr>
        <w:pStyle w:val="BodyA"/>
        <w:numPr>
          <w:ilvl w:val="0"/>
          <w:numId w:val="2"/>
        </w:numPr>
        <w:tabs>
          <w:tab w:val="left" w:pos="1080"/>
        </w:tabs>
        <w:ind w:left="720" w:firstLine="0"/>
        <w:jc w:val="both"/>
      </w:pPr>
      <w:r>
        <w:rPr>
          <w:lang w:val="en-US"/>
        </w:rPr>
        <w:t xml:space="preserve"> </w:t>
      </w:r>
      <w:r>
        <w:rPr>
          <w:b/>
          <w:u w:val="single"/>
          <w:lang w:val="en-US"/>
        </w:rPr>
        <w:t>Second Reading – Sibling Policy Consideration for Elementary Expansion</w:t>
      </w:r>
      <w:r w:rsidR="00A91AF3">
        <w:rPr>
          <w:b/>
          <w:u w:val="single"/>
          <w:lang w:val="en-US"/>
        </w:rPr>
        <w:t xml:space="preserve"> </w:t>
      </w:r>
    </w:p>
    <w:p w:rsidR="00443877" w:rsidRDefault="00B16F01" w:rsidP="0095794D">
      <w:pPr>
        <w:pStyle w:val="BodyA"/>
        <w:tabs>
          <w:tab w:val="left" w:pos="1080"/>
        </w:tabs>
        <w:ind w:left="720"/>
        <w:jc w:val="both"/>
        <w:rPr>
          <w:lang w:val="en-US"/>
        </w:rPr>
      </w:pPr>
      <w:r>
        <w:rPr>
          <w:lang w:val="en-US"/>
        </w:rPr>
        <w:t xml:space="preserve">Yasine Armstrong moved to table the Second Reading for the Sibling Policy Consideration for Elementary Expansion.  </w:t>
      </w:r>
      <w:r w:rsidR="00D73CD1">
        <w:rPr>
          <w:lang w:val="en-US"/>
        </w:rPr>
        <w:t xml:space="preserve">Shawna Perry </w:t>
      </w:r>
      <w:r>
        <w:rPr>
          <w:lang w:val="en-US"/>
        </w:rPr>
        <w:t xml:space="preserve">seconded the motion.  The motion passed unanimously.  </w:t>
      </w:r>
      <w:r w:rsidR="00E669D9">
        <w:rPr>
          <w:lang w:val="en-US"/>
        </w:rPr>
        <w:t xml:space="preserve">The Governing Council </w:t>
      </w:r>
      <w:r>
        <w:rPr>
          <w:lang w:val="en-US"/>
        </w:rPr>
        <w:t>agreed further review</w:t>
      </w:r>
      <w:r w:rsidR="00E669D9">
        <w:rPr>
          <w:lang w:val="en-US"/>
        </w:rPr>
        <w:t xml:space="preserve"> of the policy</w:t>
      </w:r>
      <w:r w:rsidR="00FC55D9">
        <w:rPr>
          <w:lang w:val="en-US"/>
        </w:rPr>
        <w:t xml:space="preserve"> is needed with Patty Mathews and other Charter Schools.</w:t>
      </w:r>
    </w:p>
    <w:p w:rsidR="00443877" w:rsidRDefault="00443877" w:rsidP="0095794D">
      <w:pPr>
        <w:pStyle w:val="BodyA"/>
        <w:tabs>
          <w:tab w:val="left" w:pos="1080"/>
        </w:tabs>
        <w:ind w:left="720"/>
        <w:jc w:val="both"/>
        <w:rPr>
          <w:lang w:val="en-US"/>
        </w:rPr>
      </w:pPr>
    </w:p>
    <w:p w:rsidR="00CE6614" w:rsidRPr="00D5662B" w:rsidRDefault="007409EA" w:rsidP="00CE6614">
      <w:pPr>
        <w:pStyle w:val="BodyA"/>
        <w:numPr>
          <w:ilvl w:val="0"/>
          <w:numId w:val="2"/>
        </w:numPr>
        <w:tabs>
          <w:tab w:val="left" w:pos="1080"/>
        </w:tabs>
        <w:ind w:left="792"/>
        <w:rPr>
          <w:lang w:val="en-US"/>
        </w:rPr>
      </w:pPr>
      <w:r>
        <w:rPr>
          <w:b/>
          <w:lang w:val="en-US"/>
        </w:rPr>
        <w:t xml:space="preserve"> </w:t>
      </w:r>
      <w:r w:rsidR="00670110">
        <w:rPr>
          <w:b/>
          <w:u w:val="single"/>
          <w:lang w:val="en-US"/>
        </w:rPr>
        <w:t xml:space="preserve">Open Enrollment for Elementary School </w:t>
      </w:r>
    </w:p>
    <w:p w:rsidR="00D5662B" w:rsidRDefault="00D5662B" w:rsidP="00D5662B">
      <w:pPr>
        <w:pStyle w:val="BodyA"/>
        <w:tabs>
          <w:tab w:val="left" w:pos="1080"/>
        </w:tabs>
        <w:ind w:left="792"/>
        <w:rPr>
          <w:lang w:val="en-US"/>
        </w:rPr>
      </w:pPr>
      <w:r>
        <w:rPr>
          <w:lang w:val="en-US"/>
        </w:rPr>
        <w:t xml:space="preserve">The Governing Council </w:t>
      </w:r>
      <w:r w:rsidR="009C2AFA">
        <w:rPr>
          <w:lang w:val="en-US"/>
        </w:rPr>
        <w:t xml:space="preserve">discussed and </w:t>
      </w:r>
      <w:r>
        <w:rPr>
          <w:lang w:val="en-US"/>
        </w:rPr>
        <w:t xml:space="preserve">agreed Open Enrollment for the Elementary Expansion will be March 23, 2020 thru April 6, 2020.  The open enrollment notice will be published in the Roswell Daily Record March 20, 22, 27 and 29, 2020 in both English and Spanish.  The Lottery Drawing will be May 11, 2020.  Yasine Armstrong moved to accept the open enrollment period and lottery drawing date.  Shawna Perry seconded the motion.  The motion passed unanimously.  </w:t>
      </w:r>
    </w:p>
    <w:p w:rsidR="00D5662B" w:rsidRPr="00D5662B" w:rsidRDefault="00D5662B" w:rsidP="00D5662B">
      <w:pPr>
        <w:pStyle w:val="BodyA"/>
        <w:tabs>
          <w:tab w:val="left" w:pos="1080"/>
        </w:tabs>
        <w:ind w:left="792"/>
        <w:rPr>
          <w:lang w:val="en-US"/>
        </w:rPr>
      </w:pPr>
    </w:p>
    <w:p w:rsidR="00D5662B" w:rsidRPr="00D5662B" w:rsidRDefault="00D5662B" w:rsidP="00D5662B">
      <w:pPr>
        <w:pStyle w:val="BodyA"/>
        <w:numPr>
          <w:ilvl w:val="0"/>
          <w:numId w:val="2"/>
        </w:numPr>
        <w:tabs>
          <w:tab w:val="left" w:pos="1080"/>
        </w:tabs>
        <w:ind w:left="792"/>
        <w:rPr>
          <w:lang w:val="en-US"/>
        </w:rPr>
      </w:pPr>
      <w:r>
        <w:rPr>
          <w:b/>
          <w:lang w:val="en-US"/>
        </w:rPr>
        <w:t xml:space="preserve"> </w:t>
      </w:r>
      <w:r>
        <w:rPr>
          <w:b/>
          <w:u w:val="single"/>
          <w:lang w:val="en-US"/>
        </w:rPr>
        <w:t>Reorganization Plans for SY 2020-2021</w:t>
      </w:r>
    </w:p>
    <w:p w:rsidR="00F14EA2" w:rsidRDefault="009C2AFA" w:rsidP="00CE6614">
      <w:pPr>
        <w:pStyle w:val="BodyA"/>
        <w:tabs>
          <w:tab w:val="left" w:pos="1080"/>
        </w:tabs>
        <w:ind w:left="792"/>
        <w:rPr>
          <w:lang w:val="en-US"/>
        </w:rPr>
      </w:pPr>
      <w:r>
        <w:rPr>
          <w:lang w:val="en-US"/>
        </w:rPr>
        <w:t>Joe Andreis updated t</w:t>
      </w:r>
      <w:r w:rsidR="00F14EA2">
        <w:rPr>
          <w:lang w:val="en-US"/>
        </w:rPr>
        <w:t xml:space="preserve">he Governing Council </w:t>
      </w:r>
      <w:r>
        <w:rPr>
          <w:lang w:val="en-US"/>
        </w:rPr>
        <w:t>o</w:t>
      </w:r>
      <w:r w:rsidR="00F14EA2">
        <w:rPr>
          <w:lang w:val="en-US"/>
        </w:rPr>
        <w:t>n PED’s requests in regards to moving forward with the Elementary Expansion.  PED has requested Sidney Gutierrez submit a completed Reorganizational Form</w:t>
      </w:r>
      <w:r>
        <w:rPr>
          <w:lang w:val="en-US"/>
        </w:rPr>
        <w:t>, to include the elementary grades</w:t>
      </w:r>
      <w:r w:rsidR="00F14EA2">
        <w:rPr>
          <w:lang w:val="en-US"/>
        </w:rPr>
        <w:t>.  Vince Vigil, SGMS budget analyst</w:t>
      </w:r>
      <w:r w:rsidR="00FC55D9">
        <w:rPr>
          <w:lang w:val="en-US"/>
        </w:rPr>
        <w:t>,</w:t>
      </w:r>
      <w:bookmarkStart w:id="0" w:name="_GoBack"/>
      <w:bookmarkEnd w:id="0"/>
      <w:r w:rsidR="00F14EA2">
        <w:rPr>
          <w:lang w:val="en-US"/>
        </w:rPr>
        <w:t xml:space="preserve"> has recommended </w:t>
      </w:r>
      <w:r w:rsidR="00FC55D9">
        <w:rPr>
          <w:lang w:val="en-US"/>
        </w:rPr>
        <w:t>continuing</w:t>
      </w:r>
      <w:r>
        <w:rPr>
          <w:lang w:val="en-US"/>
        </w:rPr>
        <w:t xml:space="preserve"> business</w:t>
      </w:r>
      <w:r w:rsidR="00F14EA2">
        <w:rPr>
          <w:lang w:val="en-US"/>
        </w:rPr>
        <w:t xml:space="preserve"> under the</w:t>
      </w:r>
      <w:r>
        <w:rPr>
          <w:lang w:val="en-US"/>
        </w:rPr>
        <w:t xml:space="preserve"> current </w:t>
      </w:r>
      <w:r w:rsidR="00F14EA2">
        <w:rPr>
          <w:lang w:val="en-US"/>
        </w:rPr>
        <w:t>name of Sidney Gutierrez Middle School, discouraging the use of</w:t>
      </w:r>
      <w:r>
        <w:rPr>
          <w:lang w:val="en-US"/>
        </w:rPr>
        <w:t xml:space="preserve"> a</w:t>
      </w:r>
      <w:r w:rsidR="00F14EA2">
        <w:rPr>
          <w:lang w:val="en-US"/>
        </w:rPr>
        <w:t xml:space="preserve"> “dba”.  </w:t>
      </w:r>
      <w:r w:rsidR="008E5F12">
        <w:rPr>
          <w:lang w:val="en-US"/>
        </w:rPr>
        <w:t>Keeping the current name will maintain the flow of funds, banking, IRS</w:t>
      </w:r>
      <w:r>
        <w:rPr>
          <w:lang w:val="en-US"/>
        </w:rPr>
        <w:t xml:space="preserve">, taxation </w:t>
      </w:r>
      <w:r w:rsidR="008E5F12">
        <w:rPr>
          <w:lang w:val="en-US"/>
        </w:rPr>
        <w:t xml:space="preserve">and support of the </w:t>
      </w:r>
      <w:r>
        <w:rPr>
          <w:lang w:val="en-US"/>
        </w:rPr>
        <w:t>F</w:t>
      </w:r>
      <w:r w:rsidR="008E5F12">
        <w:rPr>
          <w:lang w:val="en-US"/>
        </w:rPr>
        <w:t xml:space="preserve">oundation. </w:t>
      </w:r>
    </w:p>
    <w:p w:rsidR="00A567C9" w:rsidRDefault="00D3683A" w:rsidP="00A567C9">
      <w:pPr>
        <w:pStyle w:val="BodyA"/>
        <w:tabs>
          <w:tab w:val="left" w:pos="1080"/>
        </w:tabs>
        <w:ind w:left="432"/>
        <w:rPr>
          <w:lang w:val="en-US"/>
        </w:rPr>
      </w:pPr>
      <w:r>
        <w:rPr>
          <w:lang w:val="en-US"/>
        </w:rPr>
        <w:t xml:space="preserve"> </w:t>
      </w:r>
    </w:p>
    <w:p w:rsidR="009F73BD" w:rsidRDefault="00FD6AFF" w:rsidP="00FD6AFF">
      <w:pPr>
        <w:pStyle w:val="BodyA"/>
        <w:tabs>
          <w:tab w:val="left" w:pos="450"/>
          <w:tab w:val="left" w:pos="1080"/>
        </w:tabs>
        <w:jc w:val="both"/>
        <w:rPr>
          <w:bCs/>
          <w:lang w:val="en-US"/>
        </w:rPr>
      </w:pPr>
      <w:r>
        <w:rPr>
          <w:b/>
          <w:bCs/>
          <w:lang w:val="en-US"/>
        </w:rPr>
        <w:tab/>
      </w:r>
      <w:r w:rsidR="009F73BD">
        <w:rPr>
          <w:b/>
          <w:bCs/>
          <w:u w:val="single"/>
          <w:lang w:val="en-US"/>
        </w:rPr>
        <w:t>Financial Update</w:t>
      </w:r>
    </w:p>
    <w:p w:rsidR="00EA5AF9" w:rsidRDefault="00FD6AFF" w:rsidP="007E3E22">
      <w:pPr>
        <w:pStyle w:val="BodyA"/>
        <w:tabs>
          <w:tab w:val="left" w:pos="450"/>
          <w:tab w:val="left" w:pos="1080"/>
        </w:tabs>
        <w:ind w:left="720"/>
        <w:jc w:val="both"/>
        <w:rPr>
          <w:bCs/>
          <w:lang w:val="en-US"/>
        </w:rPr>
      </w:pPr>
      <w:r>
        <w:rPr>
          <w:bCs/>
          <w:lang w:val="en-US"/>
        </w:rPr>
        <w:t>M</w:t>
      </w:r>
      <w:r w:rsidR="009F73BD">
        <w:rPr>
          <w:bCs/>
          <w:lang w:val="en-US"/>
        </w:rPr>
        <w:t>aria Hernandez</w:t>
      </w:r>
      <w:r w:rsidR="00EA5AF9">
        <w:rPr>
          <w:bCs/>
          <w:lang w:val="en-US"/>
        </w:rPr>
        <w:t xml:space="preserve"> </w:t>
      </w:r>
      <w:r w:rsidR="00D35438">
        <w:rPr>
          <w:bCs/>
          <w:lang w:val="en-US"/>
        </w:rPr>
        <w:t>provided the monthly Financial Report with the expenditures b</w:t>
      </w:r>
      <w:r w:rsidR="007E3E22">
        <w:rPr>
          <w:bCs/>
          <w:lang w:val="en-US"/>
        </w:rPr>
        <w:t>reak</w:t>
      </w:r>
      <w:r w:rsidR="00D35438">
        <w:rPr>
          <w:bCs/>
          <w:lang w:val="en-US"/>
        </w:rPr>
        <w:t xml:space="preserve"> down by line items.</w:t>
      </w:r>
      <w:r w:rsidR="008E5F12">
        <w:rPr>
          <w:bCs/>
          <w:lang w:val="en-US"/>
        </w:rPr>
        <w:t xml:space="preserve">  </w:t>
      </w:r>
      <w:r w:rsidR="007D1ED8">
        <w:rPr>
          <w:bCs/>
          <w:lang w:val="en-US"/>
        </w:rPr>
        <w:t xml:space="preserve"> </w:t>
      </w:r>
      <w:r w:rsidR="00D35438">
        <w:rPr>
          <w:bCs/>
          <w:lang w:val="en-US"/>
        </w:rPr>
        <w:t xml:space="preserve"> </w:t>
      </w:r>
    </w:p>
    <w:p w:rsidR="0060481F" w:rsidRDefault="0060481F" w:rsidP="0060481F">
      <w:pPr>
        <w:pStyle w:val="BodyA"/>
        <w:tabs>
          <w:tab w:val="left" w:pos="450"/>
          <w:tab w:val="left" w:pos="1080"/>
        </w:tabs>
        <w:ind w:left="720"/>
        <w:jc w:val="both"/>
      </w:pPr>
    </w:p>
    <w:p w:rsidR="007E3E22" w:rsidRDefault="00FD6AFF" w:rsidP="007E3E22">
      <w:pPr>
        <w:jc w:val="both"/>
        <w:rPr>
          <w:b/>
          <w:bCs/>
          <w:u w:val="single"/>
        </w:rPr>
      </w:pPr>
      <w:r>
        <w:rPr>
          <w:b/>
          <w:bCs/>
        </w:rPr>
        <w:t xml:space="preserve">        </w:t>
      </w:r>
      <w:r w:rsidR="00E429E0" w:rsidRPr="00FD6AFF">
        <w:rPr>
          <w:b/>
          <w:bCs/>
          <w:u w:val="single"/>
        </w:rPr>
        <w:t>Facilities Update</w:t>
      </w:r>
    </w:p>
    <w:p w:rsidR="0080561F" w:rsidRDefault="0080561F" w:rsidP="007E3E22">
      <w:pPr>
        <w:ind w:left="720"/>
        <w:jc w:val="both"/>
        <w:rPr>
          <w:bCs/>
        </w:rPr>
      </w:pPr>
      <w:r>
        <w:rPr>
          <w:bCs/>
        </w:rPr>
        <w:t xml:space="preserve">Yasine Armstrong updated the Governing Council on the modular building lease.  A proposal </w:t>
      </w:r>
      <w:r w:rsidR="00CB6201">
        <w:rPr>
          <w:bCs/>
        </w:rPr>
        <w:t xml:space="preserve">has been </w:t>
      </w:r>
      <w:r w:rsidR="00F11211">
        <w:rPr>
          <w:bCs/>
        </w:rPr>
        <w:t xml:space="preserve">requested from </w:t>
      </w:r>
      <w:r>
        <w:rPr>
          <w:bCs/>
        </w:rPr>
        <w:t xml:space="preserve">an engineering firm for a site plan needed for the modular building.  A formal letter will be </w:t>
      </w:r>
      <w:r w:rsidR="00F11211">
        <w:rPr>
          <w:bCs/>
        </w:rPr>
        <w:t xml:space="preserve">forwarded </w:t>
      </w:r>
      <w:r>
        <w:rPr>
          <w:bCs/>
        </w:rPr>
        <w:t>to the City of Roswell in regards to the improvements being made</w:t>
      </w:r>
      <w:r w:rsidR="00F11211">
        <w:rPr>
          <w:bCs/>
        </w:rPr>
        <w:t xml:space="preserve"> to accommodate the modular building.</w:t>
      </w:r>
    </w:p>
    <w:p w:rsidR="00810B1B" w:rsidRDefault="00810B1B" w:rsidP="00196762">
      <w:pPr>
        <w:pStyle w:val="ListParagraph"/>
        <w:jc w:val="both"/>
        <w:rPr>
          <w:bCs/>
        </w:rPr>
      </w:pPr>
    </w:p>
    <w:p w:rsidR="00196762" w:rsidRPr="00055C71" w:rsidRDefault="00196762" w:rsidP="00196762">
      <w:pPr>
        <w:pStyle w:val="BodyA"/>
        <w:ind w:left="720"/>
        <w:jc w:val="both"/>
        <w:rPr>
          <w:color w:val="auto"/>
        </w:rPr>
      </w:pPr>
      <w:r w:rsidRPr="00055C71">
        <w:rPr>
          <w:b/>
          <w:bCs/>
          <w:color w:val="auto"/>
          <w:u w:val="single"/>
        </w:rPr>
        <w:t>Other Business</w:t>
      </w:r>
    </w:p>
    <w:p w:rsidR="00C00773" w:rsidRDefault="00C00773" w:rsidP="00CD0745">
      <w:pPr>
        <w:pStyle w:val="ListParagraph"/>
        <w:jc w:val="both"/>
        <w:rPr>
          <w:b/>
          <w:u w:val="single"/>
        </w:rPr>
      </w:pPr>
    </w:p>
    <w:p w:rsidR="00CD0745" w:rsidRDefault="00CD0745" w:rsidP="00CD0745">
      <w:pPr>
        <w:pStyle w:val="ListParagraph"/>
        <w:jc w:val="both"/>
        <w:rPr>
          <w:b/>
          <w:u w:val="single"/>
        </w:rPr>
      </w:pPr>
      <w:r>
        <w:rPr>
          <w:b/>
          <w:u w:val="single"/>
        </w:rPr>
        <w:t>New Business</w:t>
      </w:r>
    </w:p>
    <w:p w:rsidR="00B93D93" w:rsidRDefault="00F11211" w:rsidP="00036DBB">
      <w:pPr>
        <w:pStyle w:val="ListParagraph"/>
        <w:jc w:val="both"/>
      </w:pPr>
      <w:r>
        <w:t>In order to meet state statue a Budget Preparation Committee will be formed, soliciting teacher and parent involvement.</w:t>
      </w:r>
      <w:r w:rsidR="004C1856">
        <w:t xml:space="preserve">  </w:t>
      </w:r>
    </w:p>
    <w:p w:rsidR="003031F7" w:rsidRDefault="003031F7" w:rsidP="00036DBB">
      <w:pPr>
        <w:pStyle w:val="ListParagraph"/>
        <w:jc w:val="both"/>
      </w:pPr>
    </w:p>
    <w:p w:rsidR="00196762" w:rsidRDefault="00D93370" w:rsidP="00196762">
      <w:pPr>
        <w:pStyle w:val="ListParagraph"/>
        <w:jc w:val="both"/>
        <w:rPr>
          <w:b/>
          <w:bCs/>
          <w:u w:val="single"/>
        </w:rPr>
      </w:pPr>
      <w:r>
        <w:rPr>
          <w:b/>
          <w:bCs/>
          <w:u w:val="single"/>
        </w:rPr>
        <w:t>Principal’s Report</w:t>
      </w:r>
    </w:p>
    <w:p w:rsidR="00F11211" w:rsidRDefault="003F3093" w:rsidP="00196762">
      <w:pPr>
        <w:pStyle w:val="ListParagraph"/>
        <w:jc w:val="both"/>
      </w:pPr>
      <w:r>
        <w:t>No report</w:t>
      </w:r>
    </w:p>
    <w:p w:rsidR="000A7C26" w:rsidRDefault="000A7C26" w:rsidP="000A7C26">
      <w:pPr>
        <w:pStyle w:val="ListParagraph"/>
        <w:jc w:val="both"/>
      </w:pPr>
      <w:r>
        <w:rPr>
          <w:b/>
          <w:bCs/>
          <w:u w:val="single"/>
        </w:rPr>
        <w:t>Public Comment</w:t>
      </w:r>
    </w:p>
    <w:p w:rsidR="007C267E" w:rsidRDefault="003F3093" w:rsidP="003031F7">
      <w:pPr>
        <w:pStyle w:val="ListParagraph"/>
        <w:jc w:val="both"/>
      </w:pPr>
      <w:r>
        <w:t>No Public Present</w:t>
      </w:r>
    </w:p>
    <w:p w:rsidR="003F3093" w:rsidRDefault="003F3093" w:rsidP="003031F7">
      <w:pPr>
        <w:pStyle w:val="ListParagraph"/>
        <w:jc w:val="both"/>
      </w:pPr>
    </w:p>
    <w:p w:rsidR="003F3093" w:rsidRDefault="003F3093" w:rsidP="003031F7">
      <w:pPr>
        <w:pStyle w:val="ListParagraph"/>
        <w:jc w:val="both"/>
      </w:pPr>
    </w:p>
    <w:p w:rsidR="00564152" w:rsidRDefault="003F3093" w:rsidP="007C267E">
      <w:pPr>
        <w:pStyle w:val="ListParagraph"/>
        <w:jc w:val="both"/>
      </w:pPr>
      <w:r>
        <w:t xml:space="preserve">Yasine Armstrong </w:t>
      </w:r>
      <w:r w:rsidR="00196762">
        <w:t xml:space="preserve">moved to adjourn the meeting.  </w:t>
      </w:r>
      <w:r>
        <w:t xml:space="preserve">Shawna Perry </w:t>
      </w:r>
      <w:r w:rsidR="00AD6389">
        <w:t>made the second</w:t>
      </w:r>
      <w:r w:rsidR="00196762">
        <w:t xml:space="preserve">.  The motion passed.  The meeting was </w:t>
      </w:r>
      <w:r w:rsidR="00196762" w:rsidRPr="00650A7D">
        <w:t>adjourned at</w:t>
      </w:r>
      <w:r w:rsidR="005243B5" w:rsidRPr="00650A7D">
        <w:t xml:space="preserve"> </w:t>
      </w:r>
      <w:r w:rsidR="00B43F05">
        <w:t>7:2</w:t>
      </w:r>
      <w:r>
        <w:t>9</w:t>
      </w:r>
      <w:r w:rsidR="006907F2" w:rsidRPr="00650A7D">
        <w:t xml:space="preserve"> </w:t>
      </w:r>
      <w:r w:rsidR="00196762" w:rsidRPr="00650A7D">
        <w:t>p.m.</w:t>
      </w:r>
      <w:r w:rsidR="00CC3246">
        <w:t>.</w:t>
      </w:r>
      <w:r w:rsidR="00196762">
        <w:t xml:space="preserve">    </w:t>
      </w:r>
    </w:p>
    <w:sectPr w:rsidR="00564152" w:rsidSect="00C00773">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6BC" w:rsidRDefault="00A076BC" w:rsidP="00173A36">
      <w:r>
        <w:separator/>
      </w:r>
    </w:p>
  </w:endnote>
  <w:endnote w:type="continuationSeparator" w:id="0">
    <w:p w:rsidR="00A076BC" w:rsidRDefault="00A076BC" w:rsidP="00173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A36" w:rsidRDefault="00173A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A36" w:rsidRDefault="00173A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A36" w:rsidRDefault="00173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6BC" w:rsidRDefault="00A076BC" w:rsidP="00173A36">
      <w:r>
        <w:separator/>
      </w:r>
    </w:p>
  </w:footnote>
  <w:footnote w:type="continuationSeparator" w:id="0">
    <w:p w:rsidR="00A076BC" w:rsidRDefault="00A076BC" w:rsidP="00173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A36" w:rsidRDefault="00E01CA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A36" w:rsidRDefault="00E01CA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A36" w:rsidRDefault="00E01CA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F657B"/>
    <w:multiLevelType w:val="hybridMultilevel"/>
    <w:tmpl w:val="AEB040A4"/>
    <w:numStyleLink w:val="ImportedStyle1"/>
  </w:abstractNum>
  <w:abstractNum w:abstractNumId="1" w15:restartNumberingAfterBreak="0">
    <w:nsid w:val="5E4B35DF"/>
    <w:multiLevelType w:val="hybridMultilevel"/>
    <w:tmpl w:val="AEB040A4"/>
    <w:styleLink w:val="ImportedStyle1"/>
    <w:lvl w:ilvl="0" w:tplc="3336ED8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F69666D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785E41CC">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rPr>
    </w:lvl>
    <w:lvl w:ilvl="3" w:tplc="7EEC873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AC723C6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4A84373A">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rPr>
    </w:lvl>
    <w:lvl w:ilvl="6" w:tplc="036ECF8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DD1887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9A986864">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rPr>
    </w:lvl>
  </w:abstractNum>
  <w:num w:numId="1">
    <w:abstractNumId w:val="1"/>
  </w:num>
  <w:num w:numId="2">
    <w:abstractNumId w:val="0"/>
    <w:lvlOverride w:ilvl="0">
      <w:lvl w:ilvl="0" w:tplc="1F56745A">
        <w:start w:val="1"/>
        <w:numFmt w:val="decimal"/>
        <w:suff w:val="nothing"/>
        <w:lvlText w:val="%1."/>
        <w:lvlJc w:val="left"/>
        <w:pPr>
          <w:ind w:left="432" w:hanging="72"/>
        </w:pPr>
        <w:rPr>
          <w:rFonts w:hAnsi="Arial Unicode MS" w:hint="default"/>
          <w:b/>
          <w:caps w:val="0"/>
          <w:smallCaps w:val="0"/>
          <w:strike w:val="0"/>
          <w:dstrike w:val="0"/>
          <w:color w:val="000000"/>
          <w:spacing w:val="0"/>
          <w:w w:val="100"/>
          <w:kern w:val="0"/>
          <w:position w:val="0"/>
          <w:vertAlign w:val="baseline"/>
        </w:rPr>
      </w:lvl>
    </w:lvlOverride>
    <w:lvlOverride w:ilvl="1">
      <w:lvl w:ilvl="1" w:tplc="23EEAC34">
        <w:start w:val="1"/>
        <w:numFmt w:val="lowerLetter"/>
        <w:lvlText w:val="%2."/>
        <w:lvlJc w:val="left"/>
        <w:pPr>
          <w:ind w:left="1440" w:hanging="360"/>
        </w:pPr>
      </w:lvl>
    </w:lvlOverride>
    <w:lvlOverride w:ilvl="2">
      <w:lvl w:ilvl="2" w:tplc="C1C8A0F6" w:tentative="1">
        <w:start w:val="1"/>
        <w:numFmt w:val="lowerRoman"/>
        <w:lvlText w:val="%3."/>
        <w:lvlJc w:val="right"/>
        <w:pPr>
          <w:ind w:left="2160" w:hanging="180"/>
        </w:pPr>
      </w:lvl>
    </w:lvlOverride>
    <w:lvlOverride w:ilvl="3">
      <w:lvl w:ilvl="3" w:tplc="AAF04352" w:tentative="1">
        <w:start w:val="1"/>
        <w:numFmt w:val="decimal"/>
        <w:lvlText w:val="%4."/>
        <w:lvlJc w:val="left"/>
        <w:pPr>
          <w:ind w:left="2880" w:hanging="360"/>
        </w:pPr>
      </w:lvl>
    </w:lvlOverride>
    <w:lvlOverride w:ilvl="4">
      <w:lvl w:ilvl="4" w:tplc="146CF9BA" w:tentative="1">
        <w:start w:val="1"/>
        <w:numFmt w:val="lowerLetter"/>
        <w:lvlText w:val="%5."/>
        <w:lvlJc w:val="left"/>
        <w:pPr>
          <w:ind w:left="3600" w:hanging="360"/>
        </w:pPr>
      </w:lvl>
    </w:lvlOverride>
    <w:lvlOverride w:ilvl="5">
      <w:lvl w:ilvl="5" w:tplc="069614F2" w:tentative="1">
        <w:start w:val="1"/>
        <w:numFmt w:val="lowerRoman"/>
        <w:lvlText w:val="%6."/>
        <w:lvlJc w:val="right"/>
        <w:pPr>
          <w:ind w:left="4320" w:hanging="180"/>
        </w:pPr>
      </w:lvl>
    </w:lvlOverride>
    <w:lvlOverride w:ilvl="6">
      <w:lvl w:ilvl="6" w:tplc="016E29AC" w:tentative="1">
        <w:start w:val="1"/>
        <w:numFmt w:val="decimal"/>
        <w:lvlText w:val="%7."/>
        <w:lvlJc w:val="left"/>
        <w:pPr>
          <w:ind w:left="5040" w:hanging="360"/>
        </w:pPr>
      </w:lvl>
    </w:lvlOverride>
    <w:lvlOverride w:ilvl="7">
      <w:lvl w:ilvl="7" w:tplc="3728798A" w:tentative="1">
        <w:start w:val="1"/>
        <w:numFmt w:val="lowerLetter"/>
        <w:lvlText w:val="%8."/>
        <w:lvlJc w:val="left"/>
        <w:pPr>
          <w:ind w:left="5760" w:hanging="360"/>
        </w:pPr>
      </w:lvl>
    </w:lvlOverride>
    <w:lvlOverride w:ilvl="8">
      <w:lvl w:ilvl="8" w:tplc="38DEF0A0" w:tentative="1">
        <w:start w:val="1"/>
        <w:numFmt w:val="lowerRoman"/>
        <w:lvlText w:val="%9."/>
        <w:lvlJc w:val="right"/>
        <w:pPr>
          <w:ind w:left="6480" w:hanging="180"/>
        </w:pPr>
      </w:lvl>
    </w:lvlOverride>
  </w:num>
  <w:num w:numId="3">
    <w:abstractNumId w:val="0"/>
    <w:lvlOverride w:ilvl="0">
      <w:lvl w:ilvl="0" w:tplc="1F56745A">
        <w:start w:val="1"/>
        <w:numFmt w:val="decimal"/>
        <w:suff w:val="nothing"/>
        <w:lvlText w:val="%1."/>
        <w:lvlJc w:val="left"/>
        <w:pPr>
          <w:ind w:left="720" w:hanging="360"/>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1">
      <w:lvl w:ilvl="1" w:tplc="23EEAC34" w:tentative="1">
        <w:start w:val="1"/>
        <w:numFmt w:val="lowerLetter"/>
        <w:lvlText w:val="%2."/>
        <w:lvlJc w:val="left"/>
        <w:pPr>
          <w:ind w:left="1440" w:hanging="360"/>
        </w:pPr>
      </w:lvl>
    </w:lvlOverride>
    <w:lvlOverride w:ilvl="2">
      <w:lvl w:ilvl="2" w:tplc="C1C8A0F6" w:tentative="1">
        <w:start w:val="1"/>
        <w:numFmt w:val="lowerRoman"/>
        <w:lvlText w:val="%3."/>
        <w:lvlJc w:val="right"/>
        <w:pPr>
          <w:ind w:left="2160" w:hanging="180"/>
        </w:pPr>
      </w:lvl>
    </w:lvlOverride>
    <w:lvlOverride w:ilvl="3">
      <w:lvl w:ilvl="3" w:tplc="AAF04352" w:tentative="1">
        <w:start w:val="1"/>
        <w:numFmt w:val="decimal"/>
        <w:lvlText w:val="%4."/>
        <w:lvlJc w:val="left"/>
        <w:pPr>
          <w:ind w:left="2880" w:hanging="360"/>
        </w:pPr>
      </w:lvl>
    </w:lvlOverride>
    <w:lvlOverride w:ilvl="4">
      <w:lvl w:ilvl="4" w:tplc="146CF9BA" w:tentative="1">
        <w:start w:val="1"/>
        <w:numFmt w:val="lowerLetter"/>
        <w:lvlText w:val="%5."/>
        <w:lvlJc w:val="left"/>
        <w:pPr>
          <w:ind w:left="3600" w:hanging="360"/>
        </w:pPr>
      </w:lvl>
    </w:lvlOverride>
    <w:lvlOverride w:ilvl="5">
      <w:lvl w:ilvl="5" w:tplc="069614F2" w:tentative="1">
        <w:start w:val="1"/>
        <w:numFmt w:val="lowerRoman"/>
        <w:lvlText w:val="%6."/>
        <w:lvlJc w:val="right"/>
        <w:pPr>
          <w:ind w:left="4320" w:hanging="180"/>
        </w:pPr>
      </w:lvl>
    </w:lvlOverride>
    <w:lvlOverride w:ilvl="6">
      <w:lvl w:ilvl="6" w:tplc="016E29AC" w:tentative="1">
        <w:start w:val="1"/>
        <w:numFmt w:val="decimal"/>
        <w:lvlText w:val="%7."/>
        <w:lvlJc w:val="left"/>
        <w:pPr>
          <w:ind w:left="5040" w:hanging="360"/>
        </w:pPr>
      </w:lvl>
    </w:lvlOverride>
    <w:lvlOverride w:ilvl="7">
      <w:lvl w:ilvl="7" w:tplc="3728798A" w:tentative="1">
        <w:start w:val="1"/>
        <w:numFmt w:val="lowerLetter"/>
        <w:lvlText w:val="%8."/>
        <w:lvlJc w:val="left"/>
        <w:pPr>
          <w:ind w:left="5760" w:hanging="360"/>
        </w:pPr>
      </w:lvl>
    </w:lvlOverride>
    <w:lvlOverride w:ilvl="8">
      <w:lvl w:ilvl="8" w:tplc="38DEF0A0" w:tentative="1">
        <w:start w:val="1"/>
        <w:numFmt w:val="lowerRoman"/>
        <w:lvlText w:val="%9."/>
        <w:lvlJc w:val="right"/>
        <w:pPr>
          <w:ind w:left="6480" w:hanging="180"/>
        </w:p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762"/>
    <w:rsid w:val="0000465D"/>
    <w:rsid w:val="00006221"/>
    <w:rsid w:val="00011B67"/>
    <w:rsid w:val="000123C8"/>
    <w:rsid w:val="00024302"/>
    <w:rsid w:val="00030D0A"/>
    <w:rsid w:val="00036DBB"/>
    <w:rsid w:val="00055C71"/>
    <w:rsid w:val="00061009"/>
    <w:rsid w:val="000615C8"/>
    <w:rsid w:val="00061E9C"/>
    <w:rsid w:val="00067EEF"/>
    <w:rsid w:val="0007299B"/>
    <w:rsid w:val="00076EBE"/>
    <w:rsid w:val="000818C4"/>
    <w:rsid w:val="000A52B2"/>
    <w:rsid w:val="000A7C26"/>
    <w:rsid w:val="000C13E1"/>
    <w:rsid w:val="000C63E7"/>
    <w:rsid w:val="000D6819"/>
    <w:rsid w:val="000D6E9A"/>
    <w:rsid w:val="000E0B2B"/>
    <w:rsid w:val="000E7D60"/>
    <w:rsid w:val="000F0D36"/>
    <w:rsid w:val="00115AA3"/>
    <w:rsid w:val="00116DA6"/>
    <w:rsid w:val="001246B6"/>
    <w:rsid w:val="001339F3"/>
    <w:rsid w:val="001501F9"/>
    <w:rsid w:val="00155FCD"/>
    <w:rsid w:val="0016654B"/>
    <w:rsid w:val="00173A36"/>
    <w:rsid w:val="00174E6E"/>
    <w:rsid w:val="00175AF8"/>
    <w:rsid w:val="00196762"/>
    <w:rsid w:val="00197A18"/>
    <w:rsid w:val="001B2147"/>
    <w:rsid w:val="001B2CE4"/>
    <w:rsid w:val="001B30DA"/>
    <w:rsid w:val="001B36DE"/>
    <w:rsid w:val="001C73FF"/>
    <w:rsid w:val="002036FB"/>
    <w:rsid w:val="00203CBB"/>
    <w:rsid w:val="00206695"/>
    <w:rsid w:val="002155FB"/>
    <w:rsid w:val="00226FC6"/>
    <w:rsid w:val="00227DAE"/>
    <w:rsid w:val="00232DB5"/>
    <w:rsid w:val="00242BC8"/>
    <w:rsid w:val="00251881"/>
    <w:rsid w:val="00255B73"/>
    <w:rsid w:val="00275138"/>
    <w:rsid w:val="00287C11"/>
    <w:rsid w:val="002912F4"/>
    <w:rsid w:val="002A01ED"/>
    <w:rsid w:val="002A0CEA"/>
    <w:rsid w:val="002A433F"/>
    <w:rsid w:val="002A7B17"/>
    <w:rsid w:val="002C155D"/>
    <w:rsid w:val="002C2F36"/>
    <w:rsid w:val="002D156A"/>
    <w:rsid w:val="002D249E"/>
    <w:rsid w:val="002D3CEC"/>
    <w:rsid w:val="002E2E98"/>
    <w:rsid w:val="002E630C"/>
    <w:rsid w:val="002F10C2"/>
    <w:rsid w:val="002F40CD"/>
    <w:rsid w:val="002F6397"/>
    <w:rsid w:val="003031F7"/>
    <w:rsid w:val="00310282"/>
    <w:rsid w:val="003143C2"/>
    <w:rsid w:val="00314641"/>
    <w:rsid w:val="003168B1"/>
    <w:rsid w:val="003226B6"/>
    <w:rsid w:val="00341A6D"/>
    <w:rsid w:val="00355B03"/>
    <w:rsid w:val="003571E2"/>
    <w:rsid w:val="003668C8"/>
    <w:rsid w:val="00370F27"/>
    <w:rsid w:val="0037291E"/>
    <w:rsid w:val="00374F91"/>
    <w:rsid w:val="003777D8"/>
    <w:rsid w:val="00380989"/>
    <w:rsid w:val="00384175"/>
    <w:rsid w:val="003873EF"/>
    <w:rsid w:val="003A4395"/>
    <w:rsid w:val="003B0B7B"/>
    <w:rsid w:val="003E37F3"/>
    <w:rsid w:val="003E6EAF"/>
    <w:rsid w:val="003F3093"/>
    <w:rsid w:val="003F5DEB"/>
    <w:rsid w:val="0040088D"/>
    <w:rsid w:val="00412724"/>
    <w:rsid w:val="0042143D"/>
    <w:rsid w:val="0042741E"/>
    <w:rsid w:val="004334E8"/>
    <w:rsid w:val="004379B9"/>
    <w:rsid w:val="00443877"/>
    <w:rsid w:val="00451F4F"/>
    <w:rsid w:val="00453770"/>
    <w:rsid w:val="00455CEA"/>
    <w:rsid w:val="00465169"/>
    <w:rsid w:val="00472F3F"/>
    <w:rsid w:val="00475B2F"/>
    <w:rsid w:val="00483C29"/>
    <w:rsid w:val="00485667"/>
    <w:rsid w:val="004B2CA7"/>
    <w:rsid w:val="004B3B29"/>
    <w:rsid w:val="004B3B48"/>
    <w:rsid w:val="004C1856"/>
    <w:rsid w:val="004C3998"/>
    <w:rsid w:val="004C6D70"/>
    <w:rsid w:val="004F2E2C"/>
    <w:rsid w:val="005001CD"/>
    <w:rsid w:val="00521571"/>
    <w:rsid w:val="005243B5"/>
    <w:rsid w:val="005364E8"/>
    <w:rsid w:val="00540886"/>
    <w:rsid w:val="0054130D"/>
    <w:rsid w:val="0055695A"/>
    <w:rsid w:val="0057675B"/>
    <w:rsid w:val="00580D5A"/>
    <w:rsid w:val="00583A58"/>
    <w:rsid w:val="00587A6E"/>
    <w:rsid w:val="00595591"/>
    <w:rsid w:val="005A5963"/>
    <w:rsid w:val="005C0105"/>
    <w:rsid w:val="005C2C1F"/>
    <w:rsid w:val="005C7D6C"/>
    <w:rsid w:val="005F5EEB"/>
    <w:rsid w:val="005F5FD8"/>
    <w:rsid w:val="0060481F"/>
    <w:rsid w:val="006074EA"/>
    <w:rsid w:val="00607990"/>
    <w:rsid w:val="00617F09"/>
    <w:rsid w:val="006231D1"/>
    <w:rsid w:val="006364DE"/>
    <w:rsid w:val="00636D1A"/>
    <w:rsid w:val="0064496B"/>
    <w:rsid w:val="00650A7D"/>
    <w:rsid w:val="00662FD9"/>
    <w:rsid w:val="00670110"/>
    <w:rsid w:val="0067295C"/>
    <w:rsid w:val="00673DF3"/>
    <w:rsid w:val="00677DAB"/>
    <w:rsid w:val="006907F2"/>
    <w:rsid w:val="006A580A"/>
    <w:rsid w:val="006B30E3"/>
    <w:rsid w:val="006B58F7"/>
    <w:rsid w:val="006C7E13"/>
    <w:rsid w:val="00700989"/>
    <w:rsid w:val="007067A7"/>
    <w:rsid w:val="00713986"/>
    <w:rsid w:val="0072389F"/>
    <w:rsid w:val="00735F5A"/>
    <w:rsid w:val="007409EA"/>
    <w:rsid w:val="0076260F"/>
    <w:rsid w:val="0076740E"/>
    <w:rsid w:val="00767731"/>
    <w:rsid w:val="00775740"/>
    <w:rsid w:val="007833E9"/>
    <w:rsid w:val="00791AB3"/>
    <w:rsid w:val="00794A40"/>
    <w:rsid w:val="007962FA"/>
    <w:rsid w:val="007B01B7"/>
    <w:rsid w:val="007B069B"/>
    <w:rsid w:val="007B116E"/>
    <w:rsid w:val="007B4C29"/>
    <w:rsid w:val="007C1E46"/>
    <w:rsid w:val="007C267E"/>
    <w:rsid w:val="007C78FF"/>
    <w:rsid w:val="007D1ED8"/>
    <w:rsid w:val="007D28A4"/>
    <w:rsid w:val="007D5B61"/>
    <w:rsid w:val="007E0986"/>
    <w:rsid w:val="007E3E22"/>
    <w:rsid w:val="007E3E63"/>
    <w:rsid w:val="007F2459"/>
    <w:rsid w:val="007F4989"/>
    <w:rsid w:val="00800B5F"/>
    <w:rsid w:val="0080561F"/>
    <w:rsid w:val="00810B1B"/>
    <w:rsid w:val="00811044"/>
    <w:rsid w:val="00815532"/>
    <w:rsid w:val="00826621"/>
    <w:rsid w:val="00833DBC"/>
    <w:rsid w:val="0084557B"/>
    <w:rsid w:val="00845783"/>
    <w:rsid w:val="00851B82"/>
    <w:rsid w:val="00890D2C"/>
    <w:rsid w:val="008A52CA"/>
    <w:rsid w:val="008B452D"/>
    <w:rsid w:val="008C0DAC"/>
    <w:rsid w:val="008D7873"/>
    <w:rsid w:val="008E3666"/>
    <w:rsid w:val="008E3C8C"/>
    <w:rsid w:val="008E5F12"/>
    <w:rsid w:val="008F6F8D"/>
    <w:rsid w:val="00904639"/>
    <w:rsid w:val="00937464"/>
    <w:rsid w:val="009470D1"/>
    <w:rsid w:val="00947BEE"/>
    <w:rsid w:val="0095794D"/>
    <w:rsid w:val="00967CC6"/>
    <w:rsid w:val="0097181F"/>
    <w:rsid w:val="00997412"/>
    <w:rsid w:val="009A1034"/>
    <w:rsid w:val="009B5B5A"/>
    <w:rsid w:val="009C0DE9"/>
    <w:rsid w:val="009C2AFA"/>
    <w:rsid w:val="009E0D5F"/>
    <w:rsid w:val="009E7F8F"/>
    <w:rsid w:val="009F73BD"/>
    <w:rsid w:val="00A076BC"/>
    <w:rsid w:val="00A25CFE"/>
    <w:rsid w:val="00A27ED6"/>
    <w:rsid w:val="00A4040E"/>
    <w:rsid w:val="00A413C4"/>
    <w:rsid w:val="00A44B72"/>
    <w:rsid w:val="00A479AE"/>
    <w:rsid w:val="00A503FC"/>
    <w:rsid w:val="00A523F0"/>
    <w:rsid w:val="00A567C9"/>
    <w:rsid w:val="00A6603A"/>
    <w:rsid w:val="00A661C6"/>
    <w:rsid w:val="00A67387"/>
    <w:rsid w:val="00A83793"/>
    <w:rsid w:val="00A91AF3"/>
    <w:rsid w:val="00A9628B"/>
    <w:rsid w:val="00AA2AB2"/>
    <w:rsid w:val="00AA5571"/>
    <w:rsid w:val="00AB24FF"/>
    <w:rsid w:val="00AC37CB"/>
    <w:rsid w:val="00AD0837"/>
    <w:rsid w:val="00AD6389"/>
    <w:rsid w:val="00AE2F74"/>
    <w:rsid w:val="00AF4BDC"/>
    <w:rsid w:val="00B02DD2"/>
    <w:rsid w:val="00B0357C"/>
    <w:rsid w:val="00B06615"/>
    <w:rsid w:val="00B16F01"/>
    <w:rsid w:val="00B2348F"/>
    <w:rsid w:val="00B305FD"/>
    <w:rsid w:val="00B327CC"/>
    <w:rsid w:val="00B43F05"/>
    <w:rsid w:val="00B44C11"/>
    <w:rsid w:val="00B451F3"/>
    <w:rsid w:val="00B50A1E"/>
    <w:rsid w:val="00B67D06"/>
    <w:rsid w:val="00B93D93"/>
    <w:rsid w:val="00B969CF"/>
    <w:rsid w:val="00BA7B5C"/>
    <w:rsid w:val="00BB1EC1"/>
    <w:rsid w:val="00BC4797"/>
    <w:rsid w:val="00BC5F7B"/>
    <w:rsid w:val="00BD10DB"/>
    <w:rsid w:val="00BD1CAA"/>
    <w:rsid w:val="00BD2B11"/>
    <w:rsid w:val="00C00773"/>
    <w:rsid w:val="00C05934"/>
    <w:rsid w:val="00C069BB"/>
    <w:rsid w:val="00C118E6"/>
    <w:rsid w:val="00C310E0"/>
    <w:rsid w:val="00C346E2"/>
    <w:rsid w:val="00C362E5"/>
    <w:rsid w:val="00C635E3"/>
    <w:rsid w:val="00C70C14"/>
    <w:rsid w:val="00C76B02"/>
    <w:rsid w:val="00C8375E"/>
    <w:rsid w:val="00C865C7"/>
    <w:rsid w:val="00C975A7"/>
    <w:rsid w:val="00CA3332"/>
    <w:rsid w:val="00CB3FE0"/>
    <w:rsid w:val="00CB6201"/>
    <w:rsid w:val="00CC046F"/>
    <w:rsid w:val="00CC3246"/>
    <w:rsid w:val="00CD0745"/>
    <w:rsid w:val="00CE6614"/>
    <w:rsid w:val="00CF13F2"/>
    <w:rsid w:val="00CF3D05"/>
    <w:rsid w:val="00CF774E"/>
    <w:rsid w:val="00D024A1"/>
    <w:rsid w:val="00D30472"/>
    <w:rsid w:val="00D35438"/>
    <w:rsid w:val="00D3683A"/>
    <w:rsid w:val="00D51035"/>
    <w:rsid w:val="00D5662B"/>
    <w:rsid w:val="00D661B2"/>
    <w:rsid w:val="00D73CD1"/>
    <w:rsid w:val="00D75410"/>
    <w:rsid w:val="00D93370"/>
    <w:rsid w:val="00D95809"/>
    <w:rsid w:val="00DA3619"/>
    <w:rsid w:val="00DB397A"/>
    <w:rsid w:val="00DB4AE8"/>
    <w:rsid w:val="00DB6490"/>
    <w:rsid w:val="00DC1F01"/>
    <w:rsid w:val="00DD2635"/>
    <w:rsid w:val="00DE7132"/>
    <w:rsid w:val="00E01CAA"/>
    <w:rsid w:val="00E11333"/>
    <w:rsid w:val="00E147FA"/>
    <w:rsid w:val="00E224AE"/>
    <w:rsid w:val="00E3515B"/>
    <w:rsid w:val="00E401AC"/>
    <w:rsid w:val="00E429E0"/>
    <w:rsid w:val="00E5226A"/>
    <w:rsid w:val="00E60302"/>
    <w:rsid w:val="00E6414F"/>
    <w:rsid w:val="00E669D9"/>
    <w:rsid w:val="00E747DC"/>
    <w:rsid w:val="00E84CC2"/>
    <w:rsid w:val="00E91D5A"/>
    <w:rsid w:val="00EA048B"/>
    <w:rsid w:val="00EA5AF9"/>
    <w:rsid w:val="00EB37F4"/>
    <w:rsid w:val="00EC066A"/>
    <w:rsid w:val="00EC1D87"/>
    <w:rsid w:val="00EC284F"/>
    <w:rsid w:val="00EE47D7"/>
    <w:rsid w:val="00EF4F75"/>
    <w:rsid w:val="00F11211"/>
    <w:rsid w:val="00F13DD6"/>
    <w:rsid w:val="00F1460D"/>
    <w:rsid w:val="00F14EA2"/>
    <w:rsid w:val="00F20907"/>
    <w:rsid w:val="00F31FD9"/>
    <w:rsid w:val="00F51D24"/>
    <w:rsid w:val="00F56A5E"/>
    <w:rsid w:val="00F60AB3"/>
    <w:rsid w:val="00F75657"/>
    <w:rsid w:val="00F75D83"/>
    <w:rsid w:val="00F86524"/>
    <w:rsid w:val="00F87831"/>
    <w:rsid w:val="00F910F6"/>
    <w:rsid w:val="00F9526E"/>
    <w:rsid w:val="00FA46E4"/>
    <w:rsid w:val="00FC0E81"/>
    <w:rsid w:val="00FC4C15"/>
    <w:rsid w:val="00FC55D9"/>
    <w:rsid w:val="00FD6AFF"/>
    <w:rsid w:val="00FE0609"/>
    <w:rsid w:val="00FF2A7B"/>
    <w:rsid w:val="00FF5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05A2E9"/>
  <w15:docId w15:val="{000160CD-ADE5-4C73-B89E-15AC8ED35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749" w:hanging="38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96762"/>
    <w:pPr>
      <w:pBdr>
        <w:top w:val="nil"/>
        <w:left w:val="nil"/>
        <w:bottom w:val="nil"/>
        <w:right w:val="nil"/>
        <w:between w:val="nil"/>
        <w:bar w:val="nil"/>
      </w:pBdr>
      <w:ind w:left="0" w:firstLine="0"/>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196762"/>
    <w:pPr>
      <w:pBdr>
        <w:top w:val="nil"/>
        <w:left w:val="nil"/>
        <w:bottom w:val="nil"/>
        <w:right w:val="nil"/>
        <w:between w:val="nil"/>
        <w:bar w:val="nil"/>
      </w:pBdr>
      <w:ind w:left="0" w:firstLine="0"/>
    </w:pPr>
    <w:rPr>
      <w:rFonts w:ascii="Times New Roman" w:eastAsia="Arial Unicode MS" w:hAnsi="Times New Roman" w:cs="Arial Unicode MS"/>
      <w:color w:val="000000"/>
      <w:sz w:val="24"/>
      <w:szCs w:val="24"/>
      <w:u w:color="000000"/>
      <w:bdr w:val="nil"/>
      <w:lang w:val="de-DE"/>
    </w:rPr>
  </w:style>
  <w:style w:type="numbering" w:customStyle="1" w:styleId="ImportedStyle1">
    <w:name w:val="Imported Style 1"/>
    <w:rsid w:val="00196762"/>
    <w:pPr>
      <w:numPr>
        <w:numId w:val="1"/>
      </w:numPr>
    </w:pPr>
  </w:style>
  <w:style w:type="paragraph" w:styleId="ListParagraph">
    <w:name w:val="List Paragraph"/>
    <w:uiPriority w:val="34"/>
    <w:qFormat/>
    <w:rsid w:val="00196762"/>
    <w:pPr>
      <w:pBdr>
        <w:top w:val="nil"/>
        <w:left w:val="nil"/>
        <w:bottom w:val="nil"/>
        <w:right w:val="nil"/>
        <w:between w:val="nil"/>
        <w:bar w:val="nil"/>
      </w:pBdr>
      <w:ind w:left="720" w:firstLine="0"/>
    </w:pPr>
    <w:rPr>
      <w:rFonts w:ascii="Times New Roman" w:eastAsia="Arial Unicode MS" w:hAnsi="Times New Roman" w:cs="Arial Unicode MS"/>
      <w:color w:val="000000"/>
      <w:sz w:val="24"/>
      <w:szCs w:val="24"/>
      <w:u w:color="000000"/>
      <w:bdr w:val="nil"/>
    </w:rPr>
  </w:style>
  <w:style w:type="paragraph" w:styleId="BalloonText">
    <w:name w:val="Balloon Text"/>
    <w:basedOn w:val="Normal"/>
    <w:link w:val="BalloonTextChar"/>
    <w:uiPriority w:val="99"/>
    <w:semiHidden/>
    <w:unhideWhenUsed/>
    <w:rsid w:val="004127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724"/>
    <w:rPr>
      <w:rFonts w:ascii="Segoe UI" w:eastAsia="Arial Unicode MS" w:hAnsi="Segoe UI" w:cs="Segoe UI"/>
      <w:sz w:val="18"/>
      <w:szCs w:val="18"/>
      <w:bdr w:val="nil"/>
    </w:rPr>
  </w:style>
  <w:style w:type="paragraph" w:styleId="Header">
    <w:name w:val="header"/>
    <w:basedOn w:val="Normal"/>
    <w:link w:val="HeaderChar"/>
    <w:uiPriority w:val="99"/>
    <w:unhideWhenUsed/>
    <w:rsid w:val="00173A36"/>
    <w:pPr>
      <w:tabs>
        <w:tab w:val="center" w:pos="4680"/>
        <w:tab w:val="right" w:pos="9360"/>
      </w:tabs>
    </w:pPr>
  </w:style>
  <w:style w:type="character" w:customStyle="1" w:styleId="HeaderChar">
    <w:name w:val="Header Char"/>
    <w:basedOn w:val="DefaultParagraphFont"/>
    <w:link w:val="Header"/>
    <w:uiPriority w:val="99"/>
    <w:rsid w:val="00173A36"/>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173A36"/>
    <w:pPr>
      <w:tabs>
        <w:tab w:val="center" w:pos="4680"/>
        <w:tab w:val="right" w:pos="9360"/>
      </w:tabs>
    </w:pPr>
  </w:style>
  <w:style w:type="character" w:customStyle="1" w:styleId="FooterChar">
    <w:name w:val="Footer Char"/>
    <w:basedOn w:val="DefaultParagraphFont"/>
    <w:link w:val="Footer"/>
    <w:uiPriority w:val="99"/>
    <w:rsid w:val="00173A36"/>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426313">
      <w:bodyDiv w:val="1"/>
      <w:marLeft w:val="0"/>
      <w:marRight w:val="0"/>
      <w:marTop w:val="0"/>
      <w:marBottom w:val="0"/>
      <w:divBdr>
        <w:top w:val="none" w:sz="0" w:space="0" w:color="auto"/>
        <w:left w:val="none" w:sz="0" w:space="0" w:color="auto"/>
        <w:bottom w:val="none" w:sz="0" w:space="0" w:color="auto"/>
        <w:right w:val="none" w:sz="0" w:space="0" w:color="auto"/>
      </w:divBdr>
    </w:div>
    <w:div w:id="71789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2</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lpurcella</dc:creator>
  <cp:lastModifiedBy>Maria Hernandez</cp:lastModifiedBy>
  <cp:revision>24</cp:revision>
  <cp:lastPrinted>2019-11-19T16:28:00Z</cp:lastPrinted>
  <dcterms:created xsi:type="dcterms:W3CDTF">2020-02-22T22:12:00Z</dcterms:created>
  <dcterms:modified xsi:type="dcterms:W3CDTF">2020-02-23T03:28:00Z</dcterms:modified>
</cp:coreProperties>
</file>